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8A12A5" w14:textId="32BC295B" w:rsidR="0083533A" w:rsidRDefault="0035797D">
      <w:pPr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noProof/>
          <w:sz w:val="26"/>
          <w:szCs w:val="26"/>
          <w:lang w:eastAsia="en-US"/>
        </w:rPr>
        <w:drawing>
          <wp:inline distT="0" distB="0" distL="0" distR="0" wp14:anchorId="4D9AE94B" wp14:editId="3DE91AF6">
            <wp:extent cx="6115050" cy="9153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533A">
        <w:rPr>
          <w:rFonts w:eastAsia="Calibri"/>
          <w:b/>
          <w:sz w:val="26"/>
          <w:szCs w:val="26"/>
          <w:lang w:eastAsia="en-US"/>
        </w:rPr>
        <w:br w:type="page"/>
      </w:r>
    </w:p>
    <w:p w14:paraId="5D04292C" w14:textId="39769049" w:rsidR="00D56EA7" w:rsidRPr="00D56EA7" w:rsidRDefault="00D56EA7" w:rsidP="00D56EA7">
      <w:pPr>
        <w:widowControl w:val="0"/>
        <w:ind w:left="142" w:right="123"/>
        <w:jc w:val="both"/>
        <w:rPr>
          <w:rFonts w:eastAsia="Impact"/>
          <w:iCs/>
          <w:sz w:val="26"/>
          <w:szCs w:val="26"/>
          <w:lang w:eastAsia="en-US"/>
        </w:rPr>
      </w:pPr>
      <w:r w:rsidRPr="00D56EA7">
        <w:rPr>
          <w:rFonts w:eastAsia="Impact"/>
          <w:iCs/>
          <w:sz w:val="26"/>
          <w:szCs w:val="26"/>
          <w:lang w:eastAsia="en-US"/>
        </w:rPr>
        <w:lastRenderedPageBreak/>
        <w:t xml:space="preserve">Рабочая программа учебной дисциплины разработана на основе: </w:t>
      </w:r>
    </w:p>
    <w:p w14:paraId="03AC581A" w14:textId="77777777" w:rsidR="00D56EA7" w:rsidRPr="00D56EA7" w:rsidRDefault="00D56EA7" w:rsidP="00D56EA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56EA7">
        <w:rPr>
          <w:rFonts w:eastAsia="Calibri"/>
          <w:sz w:val="26"/>
          <w:szCs w:val="26"/>
          <w:lang w:eastAsia="en-US"/>
        </w:rPr>
        <w:t xml:space="preserve">- Федеральных государственных образовательных стандартов среднего профессионального образования </w:t>
      </w:r>
      <w:bookmarkStart w:id="0" w:name="_Hlk95060156"/>
      <w:bookmarkStart w:id="1" w:name="_Hlk95059292"/>
      <w:r w:rsidRPr="00D56EA7">
        <w:rPr>
          <w:rFonts w:eastAsia="Calibri"/>
          <w:sz w:val="26"/>
          <w:szCs w:val="26"/>
          <w:lang w:eastAsia="en-US"/>
        </w:rPr>
        <w:t xml:space="preserve">по профессии </w:t>
      </w:r>
      <w:r w:rsidRPr="00D56EA7">
        <w:rPr>
          <w:sz w:val="26"/>
          <w:szCs w:val="26"/>
        </w:rPr>
        <w:t>13.01.10 Электромонтер по ремонту и обслуживанию электрооборудования (по отраслям)</w:t>
      </w:r>
      <w:bookmarkEnd w:id="0"/>
      <w:r w:rsidRPr="00D56EA7">
        <w:rPr>
          <w:sz w:val="26"/>
          <w:szCs w:val="26"/>
        </w:rPr>
        <w:t>, входит в УГС 13.00.00 Электро-и теплоэнергетика;</w:t>
      </w:r>
    </w:p>
    <w:bookmarkEnd w:id="1"/>
    <w:p w14:paraId="05BC8C21" w14:textId="77777777" w:rsidR="00D56EA7" w:rsidRPr="00D56EA7" w:rsidRDefault="00D56EA7" w:rsidP="00D56EA7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14:paraId="2D5887AF" w14:textId="227D1088" w:rsidR="00D56EA7" w:rsidRPr="00D56EA7" w:rsidRDefault="00D56EA7" w:rsidP="00D56EA7">
      <w:pPr>
        <w:widowControl w:val="0"/>
        <w:ind w:right="123"/>
        <w:jc w:val="both"/>
        <w:rPr>
          <w:rFonts w:eastAsia="Impact"/>
          <w:iCs/>
          <w:sz w:val="26"/>
          <w:szCs w:val="26"/>
          <w:lang w:eastAsia="en-US"/>
        </w:rPr>
      </w:pPr>
      <w:r w:rsidRPr="00D56EA7">
        <w:rPr>
          <w:rFonts w:eastAsia="Impact"/>
          <w:iCs/>
          <w:sz w:val="26"/>
          <w:szCs w:val="26"/>
          <w:lang w:eastAsia="en-US"/>
        </w:rPr>
        <w:t xml:space="preserve">- основной профессиональной образовательной программы по профессии 13.01.10 Электромонтер по ремонту и обслуживанию электрооборудования (по отраслям), </w:t>
      </w:r>
      <w:r w:rsidR="0083533A">
        <w:rPr>
          <w:rFonts w:eastAsia="Impact"/>
          <w:iCs/>
          <w:sz w:val="26"/>
          <w:szCs w:val="26"/>
          <w:lang w:eastAsia="en-US"/>
        </w:rPr>
        <w:t>2020</w:t>
      </w:r>
      <w:r w:rsidRPr="00D56EA7">
        <w:rPr>
          <w:rFonts w:eastAsia="Impact"/>
          <w:iCs/>
          <w:sz w:val="26"/>
          <w:szCs w:val="26"/>
          <w:lang w:eastAsia="en-US"/>
        </w:rPr>
        <w:t xml:space="preserve"> г.</w:t>
      </w:r>
    </w:p>
    <w:p w14:paraId="385A192B" w14:textId="77777777" w:rsidR="00D56EA7" w:rsidRPr="00D56EA7" w:rsidRDefault="00D56EA7" w:rsidP="00D56EA7">
      <w:pPr>
        <w:jc w:val="both"/>
        <w:rPr>
          <w:rFonts w:eastAsia="Calibri"/>
          <w:sz w:val="26"/>
          <w:szCs w:val="26"/>
          <w:lang w:bidi="ru-RU"/>
        </w:rPr>
      </w:pPr>
    </w:p>
    <w:p w14:paraId="38DFBBC1" w14:textId="0FFA05E2" w:rsidR="00D56EA7" w:rsidRDefault="00D56EA7" w:rsidP="00D56EA7">
      <w:pPr>
        <w:jc w:val="both"/>
        <w:rPr>
          <w:rFonts w:eastAsia="Calibri"/>
          <w:sz w:val="26"/>
          <w:szCs w:val="26"/>
          <w:lang w:bidi="ru-RU"/>
        </w:rPr>
      </w:pPr>
    </w:p>
    <w:p w14:paraId="05C05C96" w14:textId="77777777" w:rsidR="0083533A" w:rsidRPr="00D56EA7" w:rsidRDefault="0083533A" w:rsidP="00D56EA7">
      <w:pPr>
        <w:jc w:val="both"/>
        <w:rPr>
          <w:rFonts w:eastAsia="Calibri"/>
          <w:sz w:val="26"/>
          <w:szCs w:val="26"/>
          <w:lang w:bidi="ru-RU"/>
        </w:rPr>
      </w:pPr>
    </w:p>
    <w:p w14:paraId="7A32B58C" w14:textId="77777777" w:rsidR="00D56EA7" w:rsidRPr="00D56EA7" w:rsidRDefault="00D56EA7" w:rsidP="00D56EA7">
      <w:pPr>
        <w:jc w:val="both"/>
        <w:rPr>
          <w:rFonts w:eastAsia="Calibri"/>
          <w:sz w:val="26"/>
          <w:szCs w:val="26"/>
          <w:lang w:eastAsia="en-US"/>
        </w:rPr>
      </w:pPr>
    </w:p>
    <w:p w14:paraId="066BC548" w14:textId="77777777" w:rsidR="00D56EA7" w:rsidRPr="00D56EA7" w:rsidRDefault="00D56EA7" w:rsidP="00D56EA7">
      <w:pPr>
        <w:rPr>
          <w:rFonts w:eastAsia="Calibri"/>
          <w:b/>
          <w:sz w:val="26"/>
          <w:szCs w:val="26"/>
          <w:u w:val="single"/>
          <w:lang w:eastAsia="en-US"/>
        </w:rPr>
      </w:pPr>
    </w:p>
    <w:p w14:paraId="6F7C13B9" w14:textId="77777777" w:rsidR="00D56EA7" w:rsidRPr="00D56EA7" w:rsidRDefault="00D56EA7" w:rsidP="00D56EA7">
      <w:pPr>
        <w:rPr>
          <w:rFonts w:eastAsia="Calibri"/>
          <w:b/>
          <w:sz w:val="26"/>
          <w:szCs w:val="26"/>
          <w:u w:val="single"/>
          <w:lang w:eastAsia="en-US"/>
        </w:rPr>
      </w:pPr>
    </w:p>
    <w:p w14:paraId="060DA5BC" w14:textId="77777777" w:rsidR="00D56EA7" w:rsidRPr="00D56EA7" w:rsidRDefault="00D56EA7" w:rsidP="00D56EA7">
      <w:pPr>
        <w:rPr>
          <w:rFonts w:eastAsia="Calibri"/>
          <w:b/>
          <w:sz w:val="26"/>
          <w:szCs w:val="26"/>
          <w:u w:val="single"/>
          <w:lang w:eastAsia="en-US"/>
        </w:rPr>
      </w:pPr>
    </w:p>
    <w:p w14:paraId="549BC4C8" w14:textId="77777777" w:rsidR="00D56EA7" w:rsidRPr="00D56EA7" w:rsidRDefault="00D56EA7" w:rsidP="00D56EA7">
      <w:pPr>
        <w:rPr>
          <w:rFonts w:eastAsia="Calibri"/>
          <w:b/>
          <w:sz w:val="26"/>
          <w:szCs w:val="26"/>
          <w:u w:val="single"/>
          <w:lang w:eastAsia="en-US"/>
        </w:rPr>
      </w:pPr>
    </w:p>
    <w:p w14:paraId="76D9224A" w14:textId="77777777" w:rsidR="00D56EA7" w:rsidRPr="00D56EA7" w:rsidRDefault="00D56EA7" w:rsidP="00D56EA7">
      <w:pPr>
        <w:rPr>
          <w:rFonts w:eastAsia="Calibri"/>
          <w:sz w:val="26"/>
          <w:szCs w:val="26"/>
          <w:u w:val="single"/>
          <w:lang w:eastAsia="en-US"/>
        </w:rPr>
      </w:pPr>
      <w:r w:rsidRPr="00D56EA7">
        <w:rPr>
          <w:rFonts w:eastAsia="Calibri"/>
          <w:b/>
          <w:sz w:val="26"/>
          <w:szCs w:val="26"/>
          <w:u w:val="single"/>
          <w:lang w:eastAsia="en-US"/>
        </w:rPr>
        <w:t xml:space="preserve">Организация - разработчик: </w:t>
      </w:r>
      <w:r w:rsidRPr="00D56EA7">
        <w:rPr>
          <w:rFonts w:eastAsia="Calibri"/>
          <w:sz w:val="26"/>
          <w:szCs w:val="26"/>
          <w:u w:val="single"/>
          <w:lang w:eastAsia="en-US"/>
        </w:rPr>
        <w:t>ГАПОУ «Казанский политехнический колледж»</w:t>
      </w:r>
    </w:p>
    <w:p w14:paraId="030577D5" w14:textId="77777777" w:rsidR="00F06BDE" w:rsidRPr="00E15B30" w:rsidRDefault="00F06BDE" w:rsidP="00F06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b/>
          <w:caps/>
        </w:rPr>
      </w:pPr>
    </w:p>
    <w:p w14:paraId="03D2DF1B" w14:textId="77777777" w:rsidR="00F06BDE" w:rsidRPr="00E15B30" w:rsidRDefault="00F06BDE" w:rsidP="00F06BDE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4BC5AF2E" w14:textId="77777777" w:rsidR="002968CC" w:rsidRPr="00D56EA7" w:rsidRDefault="002968CC" w:rsidP="002968CC">
      <w:pPr>
        <w:rPr>
          <w:b/>
          <w:sz w:val="28"/>
          <w:szCs w:val="28"/>
        </w:rPr>
      </w:pPr>
      <w:r w:rsidRPr="00D56EA7">
        <w:rPr>
          <w:b/>
          <w:sz w:val="28"/>
          <w:szCs w:val="28"/>
        </w:rPr>
        <w:t>Разработчик:</w:t>
      </w:r>
    </w:p>
    <w:p w14:paraId="79DE5429" w14:textId="77777777" w:rsidR="00965E1E" w:rsidRDefault="002968CC" w:rsidP="00D56EA7">
      <w:pPr>
        <w:spacing w:after="200" w:line="276" w:lineRule="auto"/>
        <w:rPr>
          <w:sz w:val="28"/>
          <w:szCs w:val="28"/>
        </w:rPr>
      </w:pPr>
      <w:proofErr w:type="spellStart"/>
      <w:r w:rsidRPr="00893FD0">
        <w:rPr>
          <w:sz w:val="28"/>
          <w:szCs w:val="28"/>
        </w:rPr>
        <w:t>Миндубаев</w:t>
      </w:r>
      <w:proofErr w:type="spellEnd"/>
      <w:r w:rsidRPr="00893FD0">
        <w:rPr>
          <w:sz w:val="28"/>
          <w:szCs w:val="28"/>
        </w:rPr>
        <w:t xml:space="preserve"> А.М., преподаватель </w:t>
      </w:r>
    </w:p>
    <w:p w14:paraId="614F9F5B" w14:textId="77777777" w:rsidR="00965E1E" w:rsidRDefault="00965E1E" w:rsidP="003E7191">
      <w:pPr>
        <w:spacing w:after="200" w:line="276" w:lineRule="auto"/>
        <w:jc w:val="both"/>
        <w:rPr>
          <w:sz w:val="28"/>
          <w:szCs w:val="28"/>
        </w:rPr>
      </w:pPr>
    </w:p>
    <w:p w14:paraId="46A146A4" w14:textId="77777777" w:rsidR="00965E1E" w:rsidRDefault="00965E1E" w:rsidP="003E7191">
      <w:pPr>
        <w:spacing w:after="200" w:line="276" w:lineRule="auto"/>
        <w:jc w:val="both"/>
        <w:rPr>
          <w:sz w:val="28"/>
          <w:szCs w:val="28"/>
        </w:rPr>
      </w:pPr>
    </w:p>
    <w:p w14:paraId="341FE097" w14:textId="77777777" w:rsidR="00965E1E" w:rsidRDefault="00965E1E" w:rsidP="003E7191">
      <w:pPr>
        <w:spacing w:after="200" w:line="276" w:lineRule="auto"/>
        <w:jc w:val="both"/>
        <w:rPr>
          <w:sz w:val="28"/>
          <w:szCs w:val="28"/>
        </w:rPr>
      </w:pPr>
    </w:p>
    <w:p w14:paraId="45F7C09F" w14:textId="77777777" w:rsidR="00965E1E" w:rsidRDefault="00965E1E" w:rsidP="003E7191">
      <w:pPr>
        <w:spacing w:after="200" w:line="276" w:lineRule="auto"/>
        <w:jc w:val="both"/>
        <w:rPr>
          <w:sz w:val="28"/>
          <w:szCs w:val="28"/>
        </w:rPr>
      </w:pPr>
    </w:p>
    <w:p w14:paraId="4CA55D57" w14:textId="77777777" w:rsidR="00965E1E" w:rsidRDefault="00965E1E" w:rsidP="003E7191">
      <w:pPr>
        <w:spacing w:after="200" w:line="276" w:lineRule="auto"/>
        <w:jc w:val="both"/>
        <w:rPr>
          <w:sz w:val="28"/>
          <w:szCs w:val="28"/>
        </w:rPr>
      </w:pPr>
    </w:p>
    <w:p w14:paraId="7EFABAAD" w14:textId="77777777" w:rsidR="002968CC" w:rsidRDefault="002968CC" w:rsidP="008B1A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lang w:val="tt-RU"/>
        </w:rPr>
      </w:pPr>
    </w:p>
    <w:p w14:paraId="73D88A83" w14:textId="77777777" w:rsidR="00D56EA7" w:rsidRPr="00D56EA7" w:rsidRDefault="00D56EA7" w:rsidP="00D56EA7">
      <w:pPr>
        <w:rPr>
          <w:lang w:val="tt-RU"/>
        </w:rPr>
      </w:pPr>
    </w:p>
    <w:p w14:paraId="5546B39B" w14:textId="77777777" w:rsidR="002968CC" w:rsidRPr="00D56EA7" w:rsidRDefault="002968CC" w:rsidP="008B1A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  <w:lang w:val="tt-RU"/>
        </w:rPr>
      </w:pPr>
    </w:p>
    <w:p w14:paraId="1465306E" w14:textId="77777777" w:rsidR="00FF6AC7" w:rsidRPr="00D56EA7" w:rsidRDefault="00FF6AC7" w:rsidP="008B1A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56EA7">
        <w:rPr>
          <w:b/>
          <w:sz w:val="26"/>
          <w:szCs w:val="26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D56EA7" w14:paraId="0A576CEE" w14:textId="77777777">
        <w:tc>
          <w:tcPr>
            <w:tcW w:w="7668" w:type="dxa"/>
            <w:shd w:val="clear" w:color="auto" w:fill="auto"/>
          </w:tcPr>
          <w:p w14:paraId="08FFADC0" w14:textId="77777777" w:rsidR="00BF6BDD" w:rsidRPr="00D56EA7" w:rsidRDefault="00BF6BDD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53B964A8" w14:textId="77777777" w:rsidR="00BF6BDD" w:rsidRPr="00D56EA7" w:rsidRDefault="00BF6BDD" w:rsidP="00FF6AC7">
            <w:pPr>
              <w:jc w:val="center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стр.</w:t>
            </w:r>
          </w:p>
        </w:tc>
      </w:tr>
      <w:tr w:rsidR="00FF6AC7" w:rsidRPr="00D56EA7" w14:paraId="27FFF7B0" w14:textId="77777777">
        <w:tc>
          <w:tcPr>
            <w:tcW w:w="7668" w:type="dxa"/>
            <w:shd w:val="clear" w:color="auto" w:fill="auto"/>
          </w:tcPr>
          <w:p w14:paraId="56FAAF84" w14:textId="77777777" w:rsidR="00FF6AC7" w:rsidRPr="00D56EA7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D56EA7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14:paraId="6A2C389C" w14:textId="77777777" w:rsidR="00BF6BDD" w:rsidRPr="00D56EA7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D84BAD3" w14:textId="77777777" w:rsidR="00FF6AC7" w:rsidRPr="00D56EA7" w:rsidRDefault="00CA36BA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  <w:lang w:val="en-US"/>
              </w:rPr>
              <w:t>4</w:t>
            </w:r>
          </w:p>
        </w:tc>
      </w:tr>
      <w:tr w:rsidR="00FF6AC7" w:rsidRPr="00D56EA7" w14:paraId="2BA26806" w14:textId="77777777">
        <w:tc>
          <w:tcPr>
            <w:tcW w:w="7668" w:type="dxa"/>
            <w:shd w:val="clear" w:color="auto" w:fill="auto"/>
          </w:tcPr>
          <w:p w14:paraId="21CDD5E9" w14:textId="77777777" w:rsidR="00FF6AC7" w:rsidRPr="00D56EA7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D56EA7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D56EA7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14:paraId="7093FD3F" w14:textId="77777777" w:rsidR="00FF6AC7" w:rsidRPr="00D56EA7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78673D2A" w14:textId="77777777" w:rsidR="00FF6AC7" w:rsidRPr="00D56EA7" w:rsidRDefault="00CA36BA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  <w:lang w:val="en-US"/>
              </w:rPr>
              <w:t>7</w:t>
            </w:r>
          </w:p>
        </w:tc>
      </w:tr>
      <w:tr w:rsidR="00FF6AC7" w:rsidRPr="00D56EA7" w14:paraId="2D9185FC" w14:textId="77777777">
        <w:trPr>
          <w:trHeight w:val="670"/>
        </w:trPr>
        <w:tc>
          <w:tcPr>
            <w:tcW w:w="7668" w:type="dxa"/>
            <w:shd w:val="clear" w:color="auto" w:fill="auto"/>
          </w:tcPr>
          <w:p w14:paraId="107D7A16" w14:textId="77777777" w:rsidR="00FF6AC7" w:rsidRPr="00D56EA7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D56EA7">
              <w:rPr>
                <w:caps/>
                <w:sz w:val="26"/>
                <w:szCs w:val="26"/>
              </w:rPr>
              <w:t>условия</w:t>
            </w:r>
            <w:r w:rsidR="00FF6AC7" w:rsidRPr="00D56EA7">
              <w:rPr>
                <w:caps/>
                <w:sz w:val="26"/>
                <w:szCs w:val="26"/>
              </w:rPr>
              <w:t xml:space="preserve"> реализации  </w:t>
            </w:r>
            <w:r w:rsidR="00BF6BDD" w:rsidRPr="00D56EA7">
              <w:rPr>
                <w:caps/>
                <w:sz w:val="26"/>
                <w:szCs w:val="26"/>
              </w:rPr>
              <w:t xml:space="preserve">учебной </w:t>
            </w:r>
            <w:r w:rsidR="00FF6AC7" w:rsidRPr="00D56EA7">
              <w:rPr>
                <w:caps/>
                <w:sz w:val="26"/>
                <w:szCs w:val="26"/>
              </w:rPr>
              <w:t>дисциплины</w:t>
            </w:r>
          </w:p>
          <w:p w14:paraId="38C1518B" w14:textId="77777777" w:rsidR="00FF6AC7" w:rsidRPr="00D56EA7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B621A22" w14:textId="77777777" w:rsidR="00FF6AC7" w:rsidRPr="00D56EA7" w:rsidRDefault="005D77D4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</w:rPr>
              <w:t>1</w:t>
            </w:r>
            <w:r w:rsidR="00CA36BA" w:rsidRPr="00D56EA7">
              <w:rPr>
                <w:sz w:val="26"/>
                <w:szCs w:val="26"/>
                <w:lang w:val="en-US"/>
              </w:rPr>
              <w:t>3</w:t>
            </w:r>
          </w:p>
        </w:tc>
      </w:tr>
      <w:tr w:rsidR="00FF6AC7" w:rsidRPr="00D56EA7" w14:paraId="3DEADD9A" w14:textId="77777777">
        <w:tc>
          <w:tcPr>
            <w:tcW w:w="7668" w:type="dxa"/>
            <w:shd w:val="clear" w:color="auto" w:fill="auto"/>
          </w:tcPr>
          <w:p w14:paraId="42CDE34C" w14:textId="77777777" w:rsidR="00FF6AC7" w:rsidRPr="00D56EA7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D56EA7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D56EA7">
              <w:rPr>
                <w:caps/>
                <w:sz w:val="26"/>
                <w:szCs w:val="26"/>
              </w:rPr>
              <w:t>своения учебной дисциплины</w:t>
            </w:r>
          </w:p>
          <w:p w14:paraId="6F95B0C6" w14:textId="77777777" w:rsidR="00FF6AC7" w:rsidRPr="00D56EA7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5CAB97C9" w14:textId="77777777" w:rsidR="00FF6AC7" w:rsidRPr="00D56EA7" w:rsidRDefault="00A60F6E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</w:rPr>
              <w:t>1</w:t>
            </w:r>
            <w:r w:rsidR="00CA36BA" w:rsidRPr="00D56EA7">
              <w:rPr>
                <w:sz w:val="26"/>
                <w:szCs w:val="26"/>
                <w:lang w:val="en-US"/>
              </w:rPr>
              <w:t>4</w:t>
            </w:r>
          </w:p>
        </w:tc>
      </w:tr>
    </w:tbl>
    <w:p w14:paraId="76441FC7" w14:textId="77777777" w:rsidR="00FF6AC7" w:rsidRPr="00D56EA7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2E841665" w14:textId="77777777" w:rsidR="00FF6AC7" w:rsidRPr="00D56EA7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14:paraId="1C5BF956" w14:textId="77777777" w:rsidR="00FF6AC7" w:rsidRPr="00D56EA7" w:rsidRDefault="009170A2" w:rsidP="00D56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D56EA7">
        <w:rPr>
          <w:b/>
          <w:caps/>
          <w:sz w:val="26"/>
          <w:szCs w:val="26"/>
          <w:u w:val="single"/>
        </w:rPr>
        <w:br w:type="page"/>
      </w:r>
      <w:r w:rsidR="00FF6AC7" w:rsidRPr="00D56EA7">
        <w:rPr>
          <w:b/>
          <w:caps/>
          <w:sz w:val="26"/>
          <w:szCs w:val="26"/>
        </w:rPr>
        <w:lastRenderedPageBreak/>
        <w:t xml:space="preserve">1. паспорт </w:t>
      </w:r>
      <w:r w:rsidR="00A07FF8" w:rsidRPr="00D56EA7">
        <w:rPr>
          <w:b/>
          <w:caps/>
          <w:sz w:val="26"/>
          <w:szCs w:val="26"/>
        </w:rPr>
        <w:t>рабочей</w:t>
      </w:r>
      <w:r w:rsidR="00FF6AC7" w:rsidRPr="00D56EA7">
        <w:rPr>
          <w:b/>
          <w:caps/>
          <w:sz w:val="26"/>
          <w:szCs w:val="26"/>
        </w:rPr>
        <w:t xml:space="preserve"> ПРОГРАММЫ УЧЕБНОЙ ДИСЦИПЛИНЫ</w:t>
      </w:r>
    </w:p>
    <w:p w14:paraId="0F790727" w14:textId="77777777" w:rsidR="00535525" w:rsidRPr="00D56EA7" w:rsidRDefault="00D56EA7" w:rsidP="00D56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 xml:space="preserve">ОП 06. </w:t>
      </w:r>
      <w:r w:rsidR="0075134B" w:rsidRPr="00D56EA7">
        <w:rPr>
          <w:b/>
          <w:caps/>
          <w:sz w:val="26"/>
          <w:szCs w:val="26"/>
        </w:rPr>
        <w:t>БЕЗОПАСНОСТь</w:t>
      </w:r>
      <w:r w:rsidR="00FD4FE8" w:rsidRPr="00D56EA7">
        <w:rPr>
          <w:b/>
          <w:caps/>
          <w:sz w:val="26"/>
          <w:szCs w:val="26"/>
        </w:rPr>
        <w:t xml:space="preserve"> ЖИЗНе</w:t>
      </w:r>
      <w:r w:rsidR="00535525" w:rsidRPr="00D56EA7">
        <w:rPr>
          <w:b/>
          <w:caps/>
          <w:sz w:val="26"/>
          <w:szCs w:val="26"/>
        </w:rPr>
        <w:t>деятельности</w:t>
      </w:r>
    </w:p>
    <w:p w14:paraId="31140B68" w14:textId="77777777" w:rsidR="00D56EA7" w:rsidRPr="00D56EA7" w:rsidRDefault="00D56EA7" w:rsidP="00D56EA7">
      <w:pPr>
        <w:numPr>
          <w:ilvl w:val="1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right="-185"/>
        <w:contextualSpacing/>
        <w:jc w:val="both"/>
        <w:rPr>
          <w:b/>
          <w:sz w:val="26"/>
          <w:szCs w:val="26"/>
        </w:rPr>
      </w:pPr>
      <w:r w:rsidRPr="00D56EA7">
        <w:rPr>
          <w:b/>
          <w:sz w:val="26"/>
          <w:szCs w:val="26"/>
        </w:rPr>
        <w:t>Область применения рабочей программы</w:t>
      </w:r>
    </w:p>
    <w:p w14:paraId="69065D03" w14:textId="77777777" w:rsidR="00D56EA7" w:rsidRPr="00D56EA7" w:rsidRDefault="00D56EA7" w:rsidP="00D56EA7">
      <w:pPr>
        <w:widowControl w:val="0"/>
        <w:ind w:right="123"/>
        <w:jc w:val="both"/>
        <w:rPr>
          <w:rFonts w:eastAsia="Impact"/>
          <w:iCs/>
          <w:sz w:val="26"/>
          <w:szCs w:val="26"/>
          <w:lang w:eastAsia="en-US"/>
        </w:rPr>
      </w:pPr>
      <w:r w:rsidRPr="00D56EA7">
        <w:rPr>
          <w:rFonts w:eastAsia="Impact"/>
          <w:i/>
          <w:iCs/>
          <w:color w:val="000000"/>
          <w:sz w:val="26"/>
          <w:szCs w:val="26"/>
          <w:lang w:eastAsia="en-US"/>
        </w:rPr>
        <w:t xml:space="preserve">     </w:t>
      </w:r>
      <w:r w:rsidRPr="00D56EA7">
        <w:rPr>
          <w:rFonts w:eastAsia="Impact"/>
          <w:iCs/>
          <w:color w:val="000000"/>
          <w:sz w:val="26"/>
          <w:szCs w:val="26"/>
          <w:lang w:eastAsia="en-US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</w:t>
      </w:r>
      <w:r w:rsidRPr="00D56EA7">
        <w:rPr>
          <w:rFonts w:eastAsia="Impact"/>
          <w:iCs/>
          <w:sz w:val="26"/>
          <w:szCs w:val="26"/>
          <w:lang w:eastAsia="en-US"/>
        </w:rPr>
        <w:t>по профессии 13.01.10 Электромонтер по ремонту и обслуживанию электрооборудования (по отраслям)</w:t>
      </w:r>
    </w:p>
    <w:p w14:paraId="342B19D4" w14:textId="77777777" w:rsidR="00D56EA7" w:rsidRPr="00D56EA7" w:rsidRDefault="00D56EA7" w:rsidP="00D56EA7">
      <w:pPr>
        <w:widowControl w:val="0"/>
        <w:ind w:right="123"/>
        <w:jc w:val="both"/>
        <w:rPr>
          <w:rFonts w:eastAsia="Impact"/>
          <w:b/>
          <w:iCs/>
          <w:sz w:val="26"/>
          <w:szCs w:val="26"/>
          <w:lang w:eastAsia="en-US"/>
        </w:rPr>
      </w:pPr>
    </w:p>
    <w:p w14:paraId="748A9668" w14:textId="77777777" w:rsidR="00D56EA7" w:rsidRPr="00D56EA7" w:rsidRDefault="00D56EA7" w:rsidP="00D56EA7">
      <w:pPr>
        <w:jc w:val="both"/>
        <w:rPr>
          <w:sz w:val="26"/>
          <w:szCs w:val="26"/>
          <w:lang w:eastAsia="en-US"/>
        </w:rPr>
      </w:pPr>
      <w:r w:rsidRPr="00D56EA7">
        <w:rPr>
          <w:sz w:val="26"/>
          <w:szCs w:val="26"/>
          <w:lang w:eastAsia="en-US"/>
        </w:rPr>
        <w:t xml:space="preserve">    Рабочая программа учебной дисциплины </w:t>
      </w:r>
      <w:r w:rsidRPr="00D56EA7">
        <w:rPr>
          <w:rFonts w:eastAsia="Calibri"/>
          <w:sz w:val="26"/>
          <w:szCs w:val="26"/>
          <w:lang w:eastAsia="en-US"/>
        </w:rPr>
        <w:t xml:space="preserve">«Психология общения» </w:t>
      </w:r>
      <w:r w:rsidRPr="00D56EA7">
        <w:rPr>
          <w:sz w:val="26"/>
          <w:szCs w:val="26"/>
          <w:lang w:eastAsia="en-US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03B8FD0F" w14:textId="77777777" w:rsidR="00D56EA7" w:rsidRPr="00D56EA7" w:rsidRDefault="00D56EA7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Calibri"/>
          <w:sz w:val="26"/>
          <w:szCs w:val="26"/>
          <w:u w:val="single"/>
          <w:lang w:eastAsia="en-US"/>
        </w:rPr>
      </w:pPr>
      <w:r w:rsidRPr="00D56EA7">
        <w:rPr>
          <w:rFonts w:eastAsia="Calibri"/>
          <w:sz w:val="26"/>
          <w:szCs w:val="26"/>
          <w:lang w:eastAsia="en-US"/>
        </w:rPr>
        <w:t xml:space="preserve">     Профиль получаемого профессионального образования </w:t>
      </w:r>
      <w:r w:rsidRPr="00D56EA7">
        <w:rPr>
          <w:rFonts w:eastAsia="Calibri"/>
          <w:sz w:val="26"/>
          <w:szCs w:val="26"/>
          <w:u w:val="single"/>
          <w:lang w:eastAsia="en-US"/>
        </w:rPr>
        <w:t>технический.</w:t>
      </w:r>
    </w:p>
    <w:p w14:paraId="6AD0E3DD" w14:textId="77777777" w:rsidR="00D56EA7" w:rsidRPr="00D56EA7" w:rsidRDefault="00D56EA7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Calibri"/>
          <w:sz w:val="26"/>
          <w:szCs w:val="26"/>
          <w:u w:val="single"/>
          <w:lang w:eastAsia="en-US"/>
        </w:rPr>
      </w:pPr>
      <w:r w:rsidRPr="00D56EA7">
        <w:rPr>
          <w:b/>
          <w:sz w:val="26"/>
          <w:szCs w:val="26"/>
        </w:rPr>
        <w:t xml:space="preserve">1.2. </w:t>
      </w:r>
      <w:r w:rsidRPr="00D56EA7">
        <w:rPr>
          <w:rFonts w:eastAsia="Calibri"/>
          <w:b/>
          <w:sz w:val="26"/>
          <w:szCs w:val="26"/>
          <w:lang w:eastAsia="en-US"/>
        </w:rPr>
        <w:t xml:space="preserve">Место учебной дисциплины в структуре основной профессиональной образовательной программы: </w:t>
      </w:r>
    </w:p>
    <w:p w14:paraId="6AC2970F" w14:textId="77777777" w:rsidR="00D56EA7" w:rsidRPr="00D56EA7" w:rsidRDefault="00D56EA7" w:rsidP="00D56EA7">
      <w:pPr>
        <w:jc w:val="both"/>
        <w:rPr>
          <w:rFonts w:eastAsia="Calibri"/>
          <w:sz w:val="26"/>
          <w:szCs w:val="26"/>
          <w:lang w:eastAsia="en-US"/>
        </w:rPr>
      </w:pPr>
      <w:r w:rsidRPr="00D56EA7">
        <w:rPr>
          <w:rFonts w:eastAsia="Calibri"/>
          <w:b/>
          <w:sz w:val="26"/>
          <w:szCs w:val="26"/>
          <w:lang w:eastAsia="en-US"/>
        </w:rPr>
        <w:t xml:space="preserve"> </w:t>
      </w:r>
      <w:r w:rsidRPr="00D56EA7">
        <w:rPr>
          <w:rFonts w:eastAsia="Calibri"/>
          <w:sz w:val="26"/>
          <w:szCs w:val="26"/>
          <w:lang w:eastAsia="en-US"/>
        </w:rPr>
        <w:t xml:space="preserve">дисциплина входит в общепрофессиональный учебный цикл, </w:t>
      </w:r>
      <w:r w:rsidRPr="00D56EA7">
        <w:rPr>
          <w:rFonts w:eastAsia="Calibri"/>
          <w:bCs/>
          <w:sz w:val="26"/>
          <w:szCs w:val="26"/>
          <w:lang w:eastAsia="en-US"/>
        </w:rPr>
        <w:t xml:space="preserve">является учебным предметом </w:t>
      </w:r>
      <w:r w:rsidR="0003723F">
        <w:rPr>
          <w:rFonts w:eastAsia="Calibri"/>
          <w:bCs/>
          <w:sz w:val="26"/>
          <w:szCs w:val="26"/>
          <w:lang w:eastAsia="en-US"/>
        </w:rPr>
        <w:t xml:space="preserve">ФГОС СПО и </w:t>
      </w:r>
      <w:r w:rsidRPr="00D56EA7">
        <w:rPr>
          <w:rFonts w:eastAsia="Calibri"/>
          <w:bCs/>
          <w:sz w:val="26"/>
          <w:szCs w:val="26"/>
          <w:lang w:eastAsia="en-US"/>
        </w:rPr>
        <w:t>вариативной части</w:t>
      </w:r>
      <w:r w:rsidR="0003723F">
        <w:rPr>
          <w:rFonts w:eastAsia="Calibri"/>
          <w:bCs/>
          <w:sz w:val="26"/>
          <w:szCs w:val="26"/>
          <w:lang w:eastAsia="en-US"/>
        </w:rPr>
        <w:t xml:space="preserve"> ОПОП</w:t>
      </w:r>
      <w:r w:rsidRPr="00D56EA7">
        <w:rPr>
          <w:rFonts w:eastAsia="Calibri"/>
          <w:bCs/>
          <w:sz w:val="26"/>
          <w:szCs w:val="26"/>
          <w:lang w:eastAsia="en-US"/>
        </w:rPr>
        <w:t xml:space="preserve">.  </w:t>
      </w:r>
    </w:p>
    <w:p w14:paraId="462A0B5E" w14:textId="77777777" w:rsidR="00D56EA7" w:rsidRPr="00D56EA7" w:rsidRDefault="00D56EA7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D56EA7">
        <w:rPr>
          <w:b/>
          <w:bCs/>
          <w:sz w:val="26"/>
          <w:szCs w:val="26"/>
        </w:rPr>
        <w:t xml:space="preserve">1.3. Цели и задачи учебной дисциплины – требования к результатам освоения дисциплины: </w:t>
      </w:r>
    </w:p>
    <w:p w14:paraId="5602E4B9" w14:textId="77777777" w:rsidR="00D56EA7" w:rsidRPr="00013C73" w:rsidRDefault="00D56EA7" w:rsidP="00013C73">
      <w:pPr>
        <w:jc w:val="both"/>
        <w:rPr>
          <w:sz w:val="26"/>
          <w:szCs w:val="26"/>
        </w:rPr>
      </w:pPr>
      <w:r w:rsidRPr="00013C73">
        <w:rPr>
          <w:sz w:val="26"/>
          <w:szCs w:val="26"/>
        </w:rPr>
        <w:t xml:space="preserve">     </w:t>
      </w:r>
      <w:r w:rsidR="00013C73">
        <w:rPr>
          <w:sz w:val="26"/>
          <w:szCs w:val="26"/>
        </w:rPr>
        <w:t xml:space="preserve"> в</w:t>
      </w:r>
      <w:r w:rsidRPr="00013C73">
        <w:rPr>
          <w:sz w:val="26"/>
          <w:szCs w:val="26"/>
        </w:rPr>
        <w:t xml:space="preserve"> результате освоения учебной дисциплины обучающийся </w:t>
      </w:r>
      <w:proofErr w:type="gramStart"/>
      <w:r w:rsidRPr="00013C73">
        <w:rPr>
          <w:sz w:val="26"/>
          <w:szCs w:val="26"/>
        </w:rPr>
        <w:t>должен</w:t>
      </w:r>
      <w:r w:rsidRPr="00013C73">
        <w:rPr>
          <w:b/>
          <w:bCs/>
          <w:color w:val="000000"/>
          <w:sz w:val="26"/>
          <w:szCs w:val="26"/>
          <w:lang w:bidi="ru-RU"/>
        </w:rPr>
        <w:t xml:space="preserve"> </w:t>
      </w:r>
      <w:r w:rsidR="00013C73">
        <w:rPr>
          <w:b/>
          <w:bCs/>
          <w:color w:val="000000"/>
          <w:sz w:val="26"/>
          <w:szCs w:val="26"/>
          <w:lang w:bidi="ru-RU"/>
        </w:rPr>
        <w:t>:</w:t>
      </w:r>
      <w:proofErr w:type="gramEnd"/>
      <w:r w:rsidRPr="00013C73">
        <w:rPr>
          <w:b/>
          <w:bCs/>
          <w:color w:val="000000"/>
          <w:sz w:val="26"/>
          <w:szCs w:val="26"/>
          <w:lang w:bidi="ru-RU"/>
        </w:rPr>
        <w:t xml:space="preserve"> </w:t>
      </w:r>
    </w:p>
    <w:p w14:paraId="480D634D" w14:textId="77777777" w:rsidR="00013C73" w:rsidRPr="00013C73" w:rsidRDefault="00013C73" w:rsidP="00013C73">
      <w:pPr>
        <w:jc w:val="both"/>
        <w:rPr>
          <w:rFonts w:eastAsiaTheme="minorEastAsia"/>
          <w:sz w:val="26"/>
          <w:szCs w:val="26"/>
        </w:rPr>
      </w:pPr>
      <w:r w:rsidRPr="00013C73">
        <w:rPr>
          <w:rFonts w:eastAsiaTheme="minorEastAsia"/>
          <w:b/>
          <w:i/>
          <w:sz w:val="26"/>
          <w:szCs w:val="26"/>
        </w:rPr>
        <w:t>знать:</w:t>
      </w:r>
      <w:r w:rsidRPr="00013C73">
        <w:rPr>
          <w:rFonts w:eastAsiaTheme="minorEastAsia"/>
          <w:sz w:val="26"/>
          <w:szCs w:val="26"/>
        </w:rPr>
        <w:t xml:space="preserve"> устройства и принципов действия бытовых приборов и других технических средств, используемых в повседневной жизни;</w:t>
      </w:r>
    </w:p>
    <w:p w14:paraId="44A74F7F" w14:textId="77777777" w:rsidR="00013C73" w:rsidRPr="00013C73" w:rsidRDefault="00013C73" w:rsidP="00013C73">
      <w:pPr>
        <w:ind w:firstLine="284"/>
        <w:jc w:val="both"/>
        <w:rPr>
          <w:color w:val="000000"/>
          <w:w w:val="90"/>
          <w:sz w:val="26"/>
          <w:szCs w:val="26"/>
        </w:rPr>
      </w:pPr>
      <w:r w:rsidRPr="00013C73">
        <w:rPr>
          <w:b/>
          <w:i/>
          <w:color w:val="000000"/>
          <w:w w:val="90"/>
          <w:sz w:val="26"/>
          <w:szCs w:val="26"/>
        </w:rPr>
        <w:t>уметь:</w:t>
      </w:r>
      <w:r w:rsidRPr="00013C73">
        <w:rPr>
          <w:color w:val="000000"/>
          <w:w w:val="90"/>
          <w:sz w:val="26"/>
          <w:szCs w:val="26"/>
        </w:rPr>
        <w:t xml:space="preserve"> применять полученные теоретические знания на практике;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14:paraId="61A1A2C3" w14:textId="77777777" w:rsidR="00013C73" w:rsidRDefault="00013C73" w:rsidP="00013C73">
      <w:pPr>
        <w:ind w:firstLine="284"/>
        <w:jc w:val="both"/>
        <w:rPr>
          <w:color w:val="000000"/>
          <w:w w:val="90"/>
        </w:rPr>
      </w:pPr>
    </w:p>
    <w:p w14:paraId="10EDF4B3" w14:textId="77777777" w:rsidR="00D56EA7" w:rsidRPr="00D56EA7" w:rsidRDefault="00013C73" w:rsidP="00D56EA7">
      <w:pPr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D56EA7" w:rsidRPr="00D56EA7">
        <w:rPr>
          <w:sz w:val="26"/>
          <w:szCs w:val="26"/>
        </w:rPr>
        <w:t xml:space="preserve">Выпускник, освоивший ППКРС, должен обладать </w:t>
      </w:r>
      <w:r w:rsidR="00D56EA7" w:rsidRPr="00D56EA7">
        <w:rPr>
          <w:b/>
          <w:sz w:val="26"/>
          <w:szCs w:val="26"/>
          <w:u w:val="single"/>
        </w:rPr>
        <w:t>общими компетенциями</w:t>
      </w:r>
      <w:r w:rsidR="00D56EA7" w:rsidRPr="00D56EA7">
        <w:rPr>
          <w:sz w:val="26"/>
          <w:szCs w:val="26"/>
        </w:rPr>
        <w:t>, включающими в себя способность:</w:t>
      </w:r>
      <w:r w:rsidR="00D56EA7" w:rsidRPr="00D56EA7">
        <w:rPr>
          <w:color w:val="000000"/>
          <w:sz w:val="26"/>
          <w:szCs w:val="26"/>
        </w:rPr>
        <w:t xml:space="preserve"> </w:t>
      </w:r>
    </w:p>
    <w:p w14:paraId="13D1330C" w14:textId="77777777" w:rsidR="00301926" w:rsidRPr="00D56EA7" w:rsidRDefault="00301926" w:rsidP="00D56EA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D56EA7">
        <w:rPr>
          <w:b/>
          <w:caps/>
          <w:sz w:val="26"/>
          <w:szCs w:val="26"/>
        </w:rPr>
        <w:t xml:space="preserve"> </w:t>
      </w:r>
      <w:r w:rsidRPr="00D56EA7">
        <w:rPr>
          <w:sz w:val="26"/>
          <w:szCs w:val="26"/>
        </w:rPr>
        <w:tab/>
      </w:r>
      <w:r w:rsidRPr="00D56EA7">
        <w:rPr>
          <w:sz w:val="26"/>
          <w:szCs w:val="26"/>
        </w:rPr>
        <w:tab/>
      </w:r>
      <w:r w:rsidRPr="00D56EA7">
        <w:rPr>
          <w:sz w:val="26"/>
          <w:szCs w:val="26"/>
        </w:rPr>
        <w:tab/>
      </w:r>
      <w:r w:rsidRPr="00D56EA7">
        <w:rPr>
          <w:sz w:val="26"/>
          <w:szCs w:val="26"/>
        </w:rPr>
        <w:tab/>
      </w:r>
      <w:r w:rsidRPr="00D56EA7">
        <w:rPr>
          <w:sz w:val="26"/>
          <w:szCs w:val="26"/>
        </w:rPr>
        <w:tab/>
      </w:r>
    </w:p>
    <w:tbl>
      <w:tblPr>
        <w:tblW w:w="4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5"/>
        <w:gridCol w:w="8212"/>
      </w:tblGrid>
      <w:tr w:rsidR="00301926" w:rsidRPr="00D56EA7" w14:paraId="2EC68F3D" w14:textId="77777777" w:rsidTr="00301926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A019CA" w14:textId="77777777" w:rsidR="00301926" w:rsidRPr="00D56EA7" w:rsidRDefault="00301926" w:rsidP="00D56EA7">
            <w:pPr>
              <w:widowControl w:val="0"/>
              <w:suppressAutoHyphens/>
              <w:jc w:val="both"/>
              <w:rPr>
                <w:b/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>Код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A50B2" w14:textId="77777777" w:rsidR="00301926" w:rsidRPr="00D56EA7" w:rsidRDefault="00301926" w:rsidP="00D56EA7">
            <w:pPr>
              <w:widowControl w:val="0"/>
              <w:suppressAutoHyphens/>
              <w:jc w:val="both"/>
              <w:rPr>
                <w:b/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301926" w:rsidRPr="00D56EA7" w14:paraId="3E0B9074" w14:textId="77777777" w:rsidTr="0030192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271D115" w14:textId="77777777"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ОК 1.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6ED5C4" w14:textId="77777777" w:rsidR="00301926" w:rsidRPr="00D56EA7" w:rsidRDefault="00301926" w:rsidP="00D56EA7">
            <w:pPr>
              <w:pStyle w:val="af3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301926" w:rsidRPr="00D56EA7" w14:paraId="71A8BBDC" w14:textId="77777777" w:rsidTr="0030192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B17A38" w14:textId="77777777"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ОК 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AAAC82" w14:textId="77777777"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301926" w:rsidRPr="00D56EA7" w14:paraId="6977CF7E" w14:textId="77777777" w:rsidTr="0030192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3BCF72" w14:textId="77777777"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ОК 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92313E" w14:textId="77777777"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301926" w:rsidRPr="00D56EA7" w14:paraId="12FEFEC5" w14:textId="77777777" w:rsidTr="0030192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46008EA" w14:textId="77777777"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ОК 4.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42C150" w14:textId="77777777"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</w:tr>
      <w:tr w:rsidR="00301926" w:rsidRPr="00D56EA7" w14:paraId="1D52E484" w14:textId="77777777" w:rsidTr="0030192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8083D6" w14:textId="77777777"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ОК 5.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C4E9264" w14:textId="77777777"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</w:tr>
      <w:tr w:rsidR="00301926" w:rsidRPr="00D56EA7" w14:paraId="1CEECA18" w14:textId="77777777" w:rsidTr="0030192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155BDF" w14:textId="77777777"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ОК 6.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722B2B" w14:textId="77777777"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301926" w:rsidRPr="00D56EA7" w14:paraId="447EA84F" w14:textId="77777777" w:rsidTr="00301926">
        <w:trPr>
          <w:trHeight w:val="692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FCBBA69" w14:textId="77777777"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ОК 7. 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BB10C2" w14:textId="77777777"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  <w:tr w:rsidR="00301926" w:rsidRPr="00D56EA7" w14:paraId="41F18B0B" w14:textId="77777777" w:rsidTr="00301926">
        <w:trPr>
          <w:trHeight w:val="692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0BC3A1" w14:textId="77777777"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ПК 1.1. 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5CC4AA" w14:textId="77777777" w:rsidR="00301926" w:rsidRPr="00D56EA7" w:rsidRDefault="00674C2B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Выполнять слесарную обработку, пригонку и пайку деталей и узлов различной сложности в процессе сборки.</w:t>
            </w:r>
          </w:p>
        </w:tc>
      </w:tr>
      <w:tr w:rsidR="00301926" w:rsidRPr="00D56EA7" w14:paraId="58A5D2EA" w14:textId="77777777" w:rsidTr="00301926">
        <w:trPr>
          <w:trHeight w:val="692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A70044D" w14:textId="77777777"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lastRenderedPageBreak/>
              <w:t>ПК 1.2. 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61FFF9" w14:textId="77777777" w:rsidR="00301926" w:rsidRPr="00D56EA7" w:rsidRDefault="00674C2B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Изготовлять приспособления для сборки и ремонта.</w:t>
            </w:r>
          </w:p>
        </w:tc>
      </w:tr>
      <w:tr w:rsidR="00301926" w:rsidRPr="00D56EA7" w14:paraId="15E9966C" w14:textId="77777777" w:rsidTr="00301926">
        <w:trPr>
          <w:trHeight w:val="692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994494" w14:textId="77777777"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ПК 1.3. 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E8DF58" w14:textId="77777777" w:rsidR="00674C2B" w:rsidRPr="00D56EA7" w:rsidRDefault="00674C2B" w:rsidP="00D56EA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Выявлять и устранять дефекты во время эксплуатации оборудования и при проверке его в процессе ремонта.</w:t>
            </w:r>
          </w:p>
          <w:p w14:paraId="56CD1D4A" w14:textId="77777777"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</w:p>
        </w:tc>
      </w:tr>
      <w:tr w:rsidR="00301926" w:rsidRPr="00D56EA7" w14:paraId="197C21E0" w14:textId="77777777" w:rsidTr="00301926">
        <w:trPr>
          <w:trHeight w:val="692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D3C6E59" w14:textId="77777777"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ПК 1.4. 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622040" w14:textId="77777777" w:rsidR="00301926" w:rsidRPr="00D56EA7" w:rsidRDefault="00674C2B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Составлять дефектные ведомости на ремонт электрооборудования.</w:t>
            </w:r>
          </w:p>
        </w:tc>
      </w:tr>
      <w:tr w:rsidR="00301926" w:rsidRPr="00D56EA7" w14:paraId="7C9AF620" w14:textId="77777777" w:rsidTr="003019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2C540F" w14:textId="77777777" w:rsidR="00301926" w:rsidRPr="00D56EA7" w:rsidRDefault="00301926" w:rsidP="00D56EA7">
            <w:pPr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ПК 2.1.</w:t>
            </w:r>
          </w:p>
          <w:p w14:paraId="21A19A71" w14:textId="77777777" w:rsidR="00301926" w:rsidRPr="00D56EA7" w:rsidRDefault="00301926" w:rsidP="00D56EA7">
            <w:pPr>
              <w:suppressAutoHyphens/>
              <w:ind w:left="-180" w:firstLine="180"/>
              <w:jc w:val="both"/>
              <w:rPr>
                <w:sz w:val="26"/>
                <w:szCs w:val="26"/>
              </w:rPr>
            </w:pP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EB678" w14:textId="77777777" w:rsidR="00301926" w:rsidRPr="00D56EA7" w:rsidRDefault="00674C2B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Принимать в эксплуатацию отремонтированное электрооборудование и включать его в работу.</w:t>
            </w:r>
          </w:p>
        </w:tc>
      </w:tr>
      <w:tr w:rsidR="00301926" w:rsidRPr="00D56EA7" w14:paraId="22A0BBD0" w14:textId="77777777" w:rsidTr="003019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5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E13657" w14:textId="77777777" w:rsidR="00301926" w:rsidRPr="00D56EA7" w:rsidRDefault="00301926" w:rsidP="00D56EA7">
            <w:pPr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ПК 2.2.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EE863D" w14:textId="77777777" w:rsidR="00301926" w:rsidRPr="00D56EA7" w:rsidRDefault="00674C2B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Производить испытания и пробный пуск машин под наблюдением инженерно-технического персонала.</w:t>
            </w:r>
          </w:p>
        </w:tc>
      </w:tr>
      <w:tr w:rsidR="00301926" w:rsidRPr="00D56EA7" w14:paraId="01463D8F" w14:textId="77777777" w:rsidTr="003019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51D263" w14:textId="77777777" w:rsidR="00301926" w:rsidRPr="00D56EA7" w:rsidRDefault="00301926" w:rsidP="00D56EA7">
            <w:pPr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ПК 2.3. 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00DFCD" w14:textId="77777777" w:rsidR="00674C2B" w:rsidRPr="00D56EA7" w:rsidRDefault="00674C2B" w:rsidP="00D56EA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Настраивать и регулировать контрольно-измерительные приборы и инструменты.</w:t>
            </w:r>
          </w:p>
          <w:p w14:paraId="0596B263" w14:textId="77777777"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</w:p>
        </w:tc>
      </w:tr>
      <w:tr w:rsidR="00301926" w:rsidRPr="00D56EA7" w14:paraId="45378C26" w14:textId="77777777" w:rsidTr="003019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EB45643" w14:textId="77777777" w:rsidR="00301926" w:rsidRPr="00D56EA7" w:rsidRDefault="00301926" w:rsidP="00D56EA7">
            <w:pPr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ПК 3.1. </w:t>
            </w:r>
          </w:p>
          <w:p w14:paraId="675E34D6" w14:textId="77777777" w:rsidR="00301926" w:rsidRPr="00D56EA7" w:rsidRDefault="00301926" w:rsidP="00D56EA7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1DDBB9" w14:textId="77777777" w:rsidR="00674C2B" w:rsidRPr="00D56EA7" w:rsidRDefault="00674C2B" w:rsidP="00D56EA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Проводить плановые и внеочередные осмотры электрооборудования.</w:t>
            </w:r>
          </w:p>
          <w:p w14:paraId="288303DA" w14:textId="77777777"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</w:p>
        </w:tc>
      </w:tr>
      <w:tr w:rsidR="00301926" w:rsidRPr="00D56EA7" w14:paraId="6E62E4DD" w14:textId="77777777" w:rsidTr="003019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08725B" w14:textId="77777777" w:rsidR="00301926" w:rsidRPr="00D56EA7" w:rsidRDefault="00301926" w:rsidP="00D56EA7">
            <w:pPr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ПК 3.2.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180420" w14:textId="77777777" w:rsidR="00301926" w:rsidRPr="00D56EA7" w:rsidRDefault="00674C2B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Производить техническое обслуживание электрооборудования согласно технологическим картам.</w:t>
            </w:r>
          </w:p>
        </w:tc>
      </w:tr>
      <w:tr w:rsidR="00301926" w:rsidRPr="00D56EA7" w14:paraId="73481CBF" w14:textId="77777777" w:rsidTr="003019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F2D6B1" w14:textId="77777777" w:rsidR="00301926" w:rsidRPr="00D56EA7" w:rsidRDefault="00301926" w:rsidP="00D56EA7">
            <w:pPr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ПК 3.3. 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231E24" w14:textId="77777777" w:rsidR="00301926" w:rsidRPr="00D56EA7" w:rsidRDefault="00674C2B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Выполнять замену электрооборудования, не подлежащего ремонту, в случае обнаружения его неисправностей.</w:t>
            </w:r>
          </w:p>
        </w:tc>
      </w:tr>
    </w:tbl>
    <w:p w14:paraId="1A03442A" w14:textId="77777777" w:rsidR="00E15B30" w:rsidRPr="00D56EA7" w:rsidRDefault="00E15B30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14:paraId="0A5AB390" w14:textId="77777777" w:rsidR="00674C2B" w:rsidRPr="00D56EA7" w:rsidRDefault="00674C2B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56EA7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14:paraId="54A7468C" w14:textId="77777777" w:rsidR="00674C2B" w:rsidRPr="00D56EA7" w:rsidRDefault="00674C2B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56EA7">
        <w:rPr>
          <w:sz w:val="26"/>
          <w:szCs w:val="26"/>
        </w:rPr>
        <w:t>максимальная учебная нагрузка обучающихся – 54 часов, в том числе:</w:t>
      </w:r>
    </w:p>
    <w:p w14:paraId="304A3B48" w14:textId="77777777" w:rsidR="00674C2B" w:rsidRPr="00D56EA7" w:rsidRDefault="00674C2B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56EA7">
        <w:rPr>
          <w:sz w:val="26"/>
          <w:szCs w:val="26"/>
        </w:rPr>
        <w:t>обязательная аудиторная учебная нагрузка обучающихся - 36 часов (из них практические занятия – 12 часа); самостоятельная работа обучающихся – 18 часа.</w:t>
      </w:r>
    </w:p>
    <w:p w14:paraId="244B0802" w14:textId="77777777" w:rsidR="0083533A" w:rsidRDefault="0083533A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324DA300" w14:textId="6815B844" w:rsidR="005D77D4" w:rsidRPr="00D56EA7" w:rsidRDefault="00CA36BA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D56EA7">
        <w:rPr>
          <w:b/>
          <w:sz w:val="26"/>
          <w:szCs w:val="26"/>
        </w:rPr>
        <w:lastRenderedPageBreak/>
        <w:t>2</w:t>
      </w:r>
      <w:r w:rsidR="005D77D4" w:rsidRPr="00D56EA7">
        <w:rPr>
          <w:b/>
          <w:sz w:val="26"/>
          <w:szCs w:val="26"/>
        </w:rPr>
        <w:t xml:space="preserve">. СТРУКТУРА </w:t>
      </w:r>
      <w:proofErr w:type="gramStart"/>
      <w:r w:rsidR="005D77D4" w:rsidRPr="00D56EA7">
        <w:rPr>
          <w:b/>
          <w:sz w:val="26"/>
          <w:szCs w:val="26"/>
        </w:rPr>
        <w:t>И</w:t>
      </w:r>
      <w:r w:rsidR="00215805" w:rsidRPr="00D56EA7">
        <w:rPr>
          <w:b/>
          <w:sz w:val="26"/>
          <w:szCs w:val="26"/>
        </w:rPr>
        <w:t xml:space="preserve"> </w:t>
      </w:r>
      <w:r w:rsidR="005D77D4" w:rsidRPr="00D56EA7">
        <w:rPr>
          <w:b/>
          <w:sz w:val="26"/>
          <w:szCs w:val="26"/>
        </w:rPr>
        <w:t xml:space="preserve"> СОДЕРЖАНИЕ</w:t>
      </w:r>
      <w:proofErr w:type="gramEnd"/>
      <w:r w:rsidR="005D77D4" w:rsidRPr="00D56EA7">
        <w:rPr>
          <w:b/>
          <w:sz w:val="26"/>
          <w:szCs w:val="26"/>
        </w:rPr>
        <w:t xml:space="preserve"> УЧЕБНОЙ ДИСЦИПЛИНЫ</w:t>
      </w:r>
    </w:p>
    <w:p w14:paraId="6772FEC7" w14:textId="77777777" w:rsidR="00D316F8" w:rsidRPr="00D56EA7" w:rsidRDefault="00D316F8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14:paraId="41A518F2" w14:textId="77777777" w:rsidR="005D77D4" w:rsidRPr="00D56EA7" w:rsidRDefault="00CA36BA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D56EA7">
        <w:rPr>
          <w:b/>
          <w:sz w:val="26"/>
          <w:szCs w:val="26"/>
        </w:rPr>
        <w:t>2</w:t>
      </w:r>
      <w:r w:rsidR="005D77D4" w:rsidRPr="00D56EA7">
        <w:rPr>
          <w:b/>
          <w:sz w:val="26"/>
          <w:szCs w:val="26"/>
        </w:rPr>
        <w:t>.1. Объем учебной дисциплины и виды учебной работы</w:t>
      </w:r>
    </w:p>
    <w:p w14:paraId="75BAD108" w14:textId="77777777" w:rsidR="005D77D4" w:rsidRPr="00D56EA7" w:rsidRDefault="005D77D4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6"/>
        <w:gridCol w:w="1558"/>
      </w:tblGrid>
      <w:tr w:rsidR="005D77D4" w:rsidRPr="00D56EA7" w14:paraId="04205378" w14:textId="77777777" w:rsidTr="00DC093F">
        <w:trPr>
          <w:trHeight w:val="460"/>
        </w:trPr>
        <w:tc>
          <w:tcPr>
            <w:tcW w:w="7904" w:type="dxa"/>
            <w:shd w:val="clear" w:color="auto" w:fill="auto"/>
          </w:tcPr>
          <w:p w14:paraId="1AF206EF" w14:textId="77777777" w:rsidR="005D77D4" w:rsidRPr="00D56EA7" w:rsidRDefault="005D77D4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gridSpan w:val="2"/>
            <w:shd w:val="clear" w:color="auto" w:fill="auto"/>
          </w:tcPr>
          <w:p w14:paraId="5200CF5F" w14:textId="77777777" w:rsidR="005D77D4" w:rsidRPr="00D56EA7" w:rsidRDefault="005D77D4" w:rsidP="00D56EA7">
            <w:pPr>
              <w:jc w:val="both"/>
              <w:rPr>
                <w:i/>
                <w:iCs/>
                <w:sz w:val="26"/>
                <w:szCs w:val="26"/>
              </w:rPr>
            </w:pPr>
            <w:r w:rsidRPr="00D56EA7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5D77D4" w:rsidRPr="00D56EA7" w14:paraId="0E8945BC" w14:textId="77777777" w:rsidTr="00DC093F">
        <w:trPr>
          <w:trHeight w:val="285"/>
        </w:trPr>
        <w:tc>
          <w:tcPr>
            <w:tcW w:w="7904" w:type="dxa"/>
            <w:shd w:val="clear" w:color="auto" w:fill="auto"/>
          </w:tcPr>
          <w:p w14:paraId="672EE1E8" w14:textId="77777777" w:rsidR="005D77D4" w:rsidRPr="00D56EA7" w:rsidRDefault="005D77D4" w:rsidP="00D56EA7">
            <w:pPr>
              <w:jc w:val="both"/>
              <w:rPr>
                <w:b/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gridSpan w:val="2"/>
            <w:shd w:val="clear" w:color="auto" w:fill="auto"/>
          </w:tcPr>
          <w:p w14:paraId="0C9D6DC8" w14:textId="77777777" w:rsidR="005D77D4" w:rsidRPr="00D56EA7" w:rsidRDefault="00436CAA" w:rsidP="00D56EA7">
            <w:pPr>
              <w:jc w:val="both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D56EA7">
              <w:rPr>
                <w:b/>
                <w:i/>
                <w:iCs/>
                <w:sz w:val="26"/>
                <w:szCs w:val="26"/>
                <w:lang w:val="en-US"/>
              </w:rPr>
              <w:t>54</w:t>
            </w:r>
          </w:p>
        </w:tc>
      </w:tr>
      <w:tr w:rsidR="005D77D4" w:rsidRPr="00D56EA7" w14:paraId="0A46A6E4" w14:textId="77777777" w:rsidTr="00DC093F">
        <w:tc>
          <w:tcPr>
            <w:tcW w:w="7904" w:type="dxa"/>
            <w:shd w:val="clear" w:color="auto" w:fill="auto"/>
          </w:tcPr>
          <w:p w14:paraId="4344F9FD" w14:textId="77777777" w:rsidR="005D77D4" w:rsidRPr="00D56EA7" w:rsidRDefault="005D77D4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gridSpan w:val="2"/>
            <w:shd w:val="clear" w:color="auto" w:fill="auto"/>
          </w:tcPr>
          <w:p w14:paraId="48373DB2" w14:textId="77777777" w:rsidR="005D77D4" w:rsidRPr="00D56EA7" w:rsidRDefault="006707A4" w:rsidP="00D56EA7">
            <w:pPr>
              <w:jc w:val="both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D56EA7">
              <w:rPr>
                <w:b/>
                <w:i/>
                <w:iCs/>
                <w:sz w:val="26"/>
                <w:szCs w:val="26"/>
              </w:rPr>
              <w:t>3</w:t>
            </w:r>
            <w:r w:rsidR="00436CAA" w:rsidRPr="00D56EA7">
              <w:rPr>
                <w:b/>
                <w:i/>
                <w:iCs/>
                <w:sz w:val="26"/>
                <w:szCs w:val="26"/>
                <w:lang w:val="en-US"/>
              </w:rPr>
              <w:t>6</w:t>
            </w:r>
          </w:p>
        </w:tc>
      </w:tr>
      <w:tr w:rsidR="005D77D4" w:rsidRPr="00D56EA7" w14:paraId="7AB669CC" w14:textId="77777777" w:rsidTr="00DC093F">
        <w:trPr>
          <w:trHeight w:val="360"/>
        </w:trPr>
        <w:tc>
          <w:tcPr>
            <w:tcW w:w="7904" w:type="dxa"/>
            <w:shd w:val="clear" w:color="auto" w:fill="auto"/>
          </w:tcPr>
          <w:p w14:paraId="537D2868" w14:textId="77777777" w:rsidR="005D77D4" w:rsidRPr="00D56EA7" w:rsidRDefault="005D77D4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gridSpan w:val="2"/>
            <w:shd w:val="clear" w:color="auto" w:fill="auto"/>
          </w:tcPr>
          <w:p w14:paraId="038404BD" w14:textId="77777777" w:rsidR="005D77D4" w:rsidRPr="00D56EA7" w:rsidRDefault="005D77D4" w:rsidP="00D56EA7">
            <w:pPr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5D77D4" w:rsidRPr="00D56EA7" w14:paraId="4B05AA15" w14:textId="77777777" w:rsidTr="005E14F8">
        <w:tc>
          <w:tcPr>
            <w:tcW w:w="7904" w:type="dxa"/>
            <w:shd w:val="clear" w:color="auto" w:fill="auto"/>
          </w:tcPr>
          <w:p w14:paraId="4305BE94" w14:textId="77777777" w:rsidR="005D77D4" w:rsidRPr="00D56EA7" w:rsidRDefault="005D77D4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 xml:space="preserve"> практические занятия</w:t>
            </w:r>
          </w:p>
        </w:tc>
        <w:tc>
          <w:tcPr>
            <w:tcW w:w="1564" w:type="dxa"/>
            <w:gridSpan w:val="2"/>
            <w:shd w:val="clear" w:color="auto" w:fill="auto"/>
          </w:tcPr>
          <w:p w14:paraId="4E6D1D30" w14:textId="77777777" w:rsidR="005D77D4" w:rsidRPr="00D56EA7" w:rsidRDefault="00436CAA" w:rsidP="00D56EA7">
            <w:pPr>
              <w:jc w:val="both"/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D56EA7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12</w:t>
            </w:r>
          </w:p>
        </w:tc>
      </w:tr>
      <w:tr w:rsidR="004E4023" w:rsidRPr="00D56EA7" w14:paraId="7364C3FD" w14:textId="77777777" w:rsidTr="005E14F8">
        <w:tc>
          <w:tcPr>
            <w:tcW w:w="7904" w:type="dxa"/>
            <w:shd w:val="clear" w:color="auto" w:fill="auto"/>
          </w:tcPr>
          <w:p w14:paraId="335AB3D5" w14:textId="77777777" w:rsidR="004E4023" w:rsidRPr="00D56EA7" w:rsidRDefault="004E4023" w:rsidP="00D56EA7">
            <w:pPr>
              <w:jc w:val="both"/>
              <w:rPr>
                <w:sz w:val="26"/>
                <w:szCs w:val="26"/>
                <w:lang w:val="tt-RU"/>
              </w:rPr>
            </w:pPr>
            <w:r w:rsidRPr="00D56EA7">
              <w:rPr>
                <w:sz w:val="26"/>
                <w:szCs w:val="26"/>
              </w:rPr>
              <w:t>в том числе</w:t>
            </w:r>
            <w:r w:rsidRPr="00D56EA7">
              <w:rPr>
                <w:sz w:val="26"/>
                <w:szCs w:val="26"/>
                <w:lang w:val="tt-RU"/>
              </w:rPr>
              <w:t xml:space="preserve"> практическая подготовка</w:t>
            </w:r>
          </w:p>
        </w:tc>
        <w:tc>
          <w:tcPr>
            <w:tcW w:w="1564" w:type="dxa"/>
            <w:gridSpan w:val="2"/>
            <w:shd w:val="clear" w:color="auto" w:fill="auto"/>
          </w:tcPr>
          <w:p w14:paraId="39B1C1CE" w14:textId="77777777" w:rsidR="004E4023" w:rsidRPr="00D56EA7" w:rsidRDefault="004E4023" w:rsidP="00D56EA7">
            <w:pPr>
              <w:jc w:val="both"/>
              <w:rPr>
                <w:b/>
                <w:i/>
                <w:iCs/>
                <w:color w:val="000000" w:themeColor="text1"/>
                <w:sz w:val="26"/>
                <w:szCs w:val="26"/>
                <w:lang w:val="tt-RU"/>
              </w:rPr>
            </w:pPr>
            <w:r w:rsidRPr="00D56EA7">
              <w:rPr>
                <w:b/>
                <w:i/>
                <w:iCs/>
                <w:color w:val="000000" w:themeColor="text1"/>
                <w:sz w:val="26"/>
                <w:szCs w:val="26"/>
                <w:lang w:val="tt-RU"/>
              </w:rPr>
              <w:t>6</w:t>
            </w:r>
          </w:p>
        </w:tc>
      </w:tr>
      <w:tr w:rsidR="00733C31" w:rsidRPr="00D56EA7" w14:paraId="0D575FF2" w14:textId="77777777" w:rsidTr="005E14F8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14:paraId="7BBFBE09" w14:textId="77777777" w:rsidR="00733C31" w:rsidRPr="00D56EA7" w:rsidRDefault="00733C31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5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5EA6CAA" w14:textId="77777777" w:rsidR="00733C31" w:rsidRPr="00D56EA7" w:rsidRDefault="00767092" w:rsidP="00D56EA7">
            <w:pPr>
              <w:jc w:val="both"/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D56EA7">
              <w:rPr>
                <w:b/>
                <w:i/>
                <w:iCs/>
                <w:color w:val="000000" w:themeColor="text1"/>
                <w:sz w:val="26"/>
                <w:szCs w:val="26"/>
              </w:rPr>
              <w:t>1</w:t>
            </w:r>
            <w:r w:rsidR="00436CAA" w:rsidRPr="00D56EA7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8</w:t>
            </w:r>
          </w:p>
        </w:tc>
      </w:tr>
      <w:tr w:rsidR="00B06B15" w:rsidRPr="00D56EA7" w14:paraId="569650B4" w14:textId="77777777" w:rsidTr="005E14F8">
        <w:trPr>
          <w:trHeight w:val="693"/>
        </w:trPr>
        <w:tc>
          <w:tcPr>
            <w:tcW w:w="7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C088481" w14:textId="77777777" w:rsidR="00B06B15" w:rsidRPr="00D56EA7" w:rsidRDefault="00215805" w:rsidP="00D56EA7">
            <w:pPr>
              <w:jc w:val="both"/>
              <w:rPr>
                <w:b/>
                <w:i/>
                <w:iCs/>
                <w:color w:val="FF0000"/>
                <w:sz w:val="26"/>
                <w:szCs w:val="26"/>
              </w:rPr>
            </w:pPr>
            <w:r w:rsidRPr="00D56EA7">
              <w:rPr>
                <w:b/>
                <w:i/>
                <w:iCs/>
                <w:sz w:val="26"/>
                <w:szCs w:val="26"/>
              </w:rPr>
              <w:t>Форма контроля</w:t>
            </w:r>
            <w:r w:rsidR="00B06B15" w:rsidRPr="00D56EA7">
              <w:rPr>
                <w:i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auto" w:fill="auto"/>
          </w:tcPr>
          <w:p w14:paraId="1DD02E8B" w14:textId="77777777" w:rsidR="00B06B15" w:rsidRPr="00D56EA7" w:rsidRDefault="00215805" w:rsidP="00D56EA7">
            <w:pPr>
              <w:jc w:val="both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D56EA7">
              <w:rPr>
                <w:i/>
                <w:iCs/>
                <w:sz w:val="26"/>
                <w:szCs w:val="26"/>
              </w:rPr>
              <w:t xml:space="preserve">дифференцированный зачет  </w:t>
            </w:r>
          </w:p>
        </w:tc>
      </w:tr>
    </w:tbl>
    <w:p w14:paraId="5FA2EACC" w14:textId="77777777" w:rsidR="005D77D4" w:rsidRPr="00D56EA7" w:rsidRDefault="005D77D4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14:paraId="0816730C" w14:textId="77777777" w:rsidR="005D77D4" w:rsidRPr="00D56EA7" w:rsidRDefault="005D77D4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  <w:sectPr w:rsidR="005D77D4" w:rsidRPr="00D56EA7" w:rsidSect="00D56EA7">
          <w:footerReference w:type="even" r:id="rId9"/>
          <w:footerReference w:type="default" r:id="rId10"/>
          <w:type w:val="nextColumn"/>
          <w:pgSz w:w="11906" w:h="16838"/>
          <w:pgMar w:top="1134" w:right="1134" w:bottom="1134" w:left="1134" w:header="709" w:footer="709" w:gutter="0"/>
          <w:cols w:space="720"/>
          <w:titlePg/>
        </w:sectPr>
      </w:pPr>
    </w:p>
    <w:p w14:paraId="60484C27" w14:textId="77777777" w:rsidR="00681DAD" w:rsidRPr="00D56EA7" w:rsidRDefault="00CA36BA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D56EA7">
        <w:rPr>
          <w:b/>
          <w:caps/>
          <w:sz w:val="26"/>
          <w:szCs w:val="26"/>
        </w:rPr>
        <w:lastRenderedPageBreak/>
        <w:t>2</w:t>
      </w:r>
      <w:r w:rsidR="008A6D9E" w:rsidRPr="00D56EA7">
        <w:rPr>
          <w:b/>
          <w:caps/>
          <w:sz w:val="26"/>
          <w:szCs w:val="26"/>
        </w:rPr>
        <w:t>.</w:t>
      </w:r>
      <w:r w:rsidR="002F118B" w:rsidRPr="00D56EA7">
        <w:rPr>
          <w:b/>
          <w:caps/>
          <w:sz w:val="26"/>
          <w:szCs w:val="26"/>
        </w:rPr>
        <w:t xml:space="preserve">2. </w:t>
      </w:r>
      <w:r w:rsidR="00215805" w:rsidRPr="00D56EA7">
        <w:rPr>
          <w:b/>
          <w:sz w:val="26"/>
          <w:szCs w:val="26"/>
        </w:rPr>
        <w:t>Т</w:t>
      </w:r>
      <w:r w:rsidR="00681DAD" w:rsidRPr="00D56EA7">
        <w:rPr>
          <w:b/>
          <w:sz w:val="26"/>
          <w:szCs w:val="26"/>
        </w:rPr>
        <w:t>ематический план и</w:t>
      </w:r>
      <w:r w:rsidR="00905C45" w:rsidRPr="00D56EA7">
        <w:rPr>
          <w:b/>
          <w:sz w:val="26"/>
          <w:szCs w:val="26"/>
        </w:rPr>
        <w:t xml:space="preserve"> содерж</w:t>
      </w:r>
      <w:r w:rsidR="00215805" w:rsidRPr="00D56EA7">
        <w:rPr>
          <w:b/>
          <w:sz w:val="26"/>
          <w:szCs w:val="26"/>
        </w:rPr>
        <w:t>ание учебной дисциплины «Безопасность</w:t>
      </w:r>
      <w:r w:rsidR="0057522A" w:rsidRPr="00D56EA7">
        <w:rPr>
          <w:b/>
          <w:sz w:val="26"/>
          <w:szCs w:val="26"/>
        </w:rPr>
        <w:t xml:space="preserve"> жизне</w:t>
      </w:r>
      <w:r w:rsidR="00905C45" w:rsidRPr="00D56EA7">
        <w:rPr>
          <w:b/>
          <w:sz w:val="26"/>
          <w:szCs w:val="26"/>
        </w:rPr>
        <w:t>деятельности»</w:t>
      </w:r>
    </w:p>
    <w:tbl>
      <w:tblPr>
        <w:tblpPr w:leftFromText="180" w:rightFromText="180" w:vertAnchor="page" w:horzAnchor="margin" w:tblpX="74" w:tblpY="1921"/>
        <w:tblW w:w="14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8"/>
        <w:gridCol w:w="74"/>
        <w:gridCol w:w="8363"/>
        <w:gridCol w:w="993"/>
        <w:gridCol w:w="1094"/>
      </w:tblGrid>
      <w:tr w:rsidR="0074398F" w:rsidRPr="00D56EA7" w14:paraId="241B3F7B" w14:textId="77777777" w:rsidTr="00D172C3">
        <w:trPr>
          <w:trHeight w:val="650"/>
        </w:trPr>
        <w:tc>
          <w:tcPr>
            <w:tcW w:w="3652" w:type="dxa"/>
            <w:gridSpan w:val="2"/>
          </w:tcPr>
          <w:p w14:paraId="509E683B" w14:textId="77777777" w:rsidR="0074398F" w:rsidRPr="00D56EA7" w:rsidRDefault="0074398F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D56EA7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</w:tcPr>
          <w:p w14:paraId="68118722" w14:textId="77777777" w:rsidR="0074398F" w:rsidRPr="00D56EA7" w:rsidRDefault="0074398F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D56EA7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3" w:type="dxa"/>
          </w:tcPr>
          <w:p w14:paraId="037A0C2E" w14:textId="77777777" w:rsidR="0074398F" w:rsidRPr="00D56EA7" w:rsidRDefault="0074398F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D56EA7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094" w:type="dxa"/>
            <w:shd w:val="clear" w:color="auto" w:fill="auto"/>
          </w:tcPr>
          <w:p w14:paraId="7C31F89B" w14:textId="77777777" w:rsidR="0074398F" w:rsidRPr="00D56EA7" w:rsidRDefault="0074398F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D56EA7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4398F" w:rsidRPr="00D56EA7" w14:paraId="6474016A" w14:textId="77777777" w:rsidTr="00D172C3">
        <w:tc>
          <w:tcPr>
            <w:tcW w:w="3652" w:type="dxa"/>
            <w:gridSpan w:val="2"/>
          </w:tcPr>
          <w:p w14:paraId="445F1E2F" w14:textId="77777777" w:rsidR="0074398F" w:rsidRPr="00D56EA7" w:rsidRDefault="0074398F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D56EA7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363" w:type="dxa"/>
          </w:tcPr>
          <w:p w14:paraId="1015DC60" w14:textId="77777777" w:rsidR="0074398F" w:rsidRPr="00D56EA7" w:rsidRDefault="0074398F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D56EA7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14:paraId="31B4068C" w14:textId="77777777" w:rsidR="0074398F" w:rsidRPr="00D56EA7" w:rsidRDefault="0074398F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D56EA7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094" w:type="dxa"/>
            <w:shd w:val="clear" w:color="auto" w:fill="auto"/>
          </w:tcPr>
          <w:p w14:paraId="626C0120" w14:textId="77777777" w:rsidR="0074398F" w:rsidRPr="00D56EA7" w:rsidRDefault="0074398F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D56EA7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4E4023" w:rsidRPr="00D56EA7" w14:paraId="259C6BD6" w14:textId="77777777" w:rsidTr="004E4023">
        <w:trPr>
          <w:trHeight w:val="148"/>
        </w:trPr>
        <w:tc>
          <w:tcPr>
            <w:tcW w:w="12015" w:type="dxa"/>
            <w:gridSpan w:val="3"/>
          </w:tcPr>
          <w:p w14:paraId="516722B6" w14:textId="77777777" w:rsidR="004E4023" w:rsidRPr="00D56EA7" w:rsidRDefault="004E4023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D56EA7">
              <w:rPr>
                <w:b/>
                <w:bCs/>
                <w:sz w:val="26"/>
                <w:szCs w:val="26"/>
              </w:rPr>
              <w:t>Раздел 1.  Человек и техносфера.</w:t>
            </w:r>
          </w:p>
        </w:tc>
        <w:tc>
          <w:tcPr>
            <w:tcW w:w="993" w:type="dxa"/>
          </w:tcPr>
          <w:p w14:paraId="7CAB8CD6" w14:textId="77777777" w:rsidR="004E4023" w:rsidRPr="00D56EA7" w:rsidRDefault="004E4023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D56EA7">
              <w:rPr>
                <w:b/>
                <w:bCs/>
                <w:sz w:val="26"/>
                <w:szCs w:val="26"/>
                <w:lang w:val="en-US"/>
              </w:rPr>
              <w:t>22</w:t>
            </w:r>
          </w:p>
        </w:tc>
        <w:tc>
          <w:tcPr>
            <w:tcW w:w="1094" w:type="dxa"/>
            <w:shd w:val="clear" w:color="auto" w:fill="auto"/>
          </w:tcPr>
          <w:p w14:paraId="5C46DD16" w14:textId="77777777" w:rsidR="004E4023" w:rsidRPr="00D56EA7" w:rsidRDefault="004E4023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EA557A" w:rsidRPr="00D56EA7" w14:paraId="18A7D1B4" w14:textId="77777777" w:rsidTr="00D172C3">
        <w:trPr>
          <w:trHeight w:val="287"/>
        </w:trPr>
        <w:tc>
          <w:tcPr>
            <w:tcW w:w="3652" w:type="dxa"/>
            <w:gridSpan w:val="2"/>
          </w:tcPr>
          <w:p w14:paraId="7CE1B838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i/>
                <w:sz w:val="26"/>
                <w:szCs w:val="26"/>
              </w:rPr>
              <w:t>Тема 1.</w:t>
            </w:r>
            <w:r w:rsidRPr="00D56EA7">
              <w:rPr>
                <w:rFonts w:eastAsia="Calibri"/>
                <w:bCs/>
                <w:sz w:val="26"/>
                <w:szCs w:val="26"/>
              </w:rPr>
              <w:t>Основы физиологии труда и комфортные условия жизнедеятельности.</w:t>
            </w:r>
          </w:p>
        </w:tc>
        <w:tc>
          <w:tcPr>
            <w:tcW w:w="8363" w:type="dxa"/>
          </w:tcPr>
          <w:p w14:paraId="7A65477B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14:paraId="1A7445BA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D56EA7">
              <w:rPr>
                <w:b/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1094" w:type="dxa"/>
            <w:shd w:val="clear" w:color="auto" w:fill="auto"/>
          </w:tcPr>
          <w:p w14:paraId="79A3B6C6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14:paraId="5B2447D0" w14:textId="77777777" w:rsidTr="00D172C3">
        <w:trPr>
          <w:trHeight w:val="1761"/>
        </w:trPr>
        <w:tc>
          <w:tcPr>
            <w:tcW w:w="3652" w:type="dxa"/>
            <w:gridSpan w:val="2"/>
          </w:tcPr>
          <w:p w14:paraId="79249EF5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56EA7">
              <w:rPr>
                <w:bCs/>
                <w:sz w:val="26"/>
                <w:szCs w:val="26"/>
              </w:rPr>
              <w:t xml:space="preserve">Занятие 1.1 Основные формы деятельности человека. </w:t>
            </w:r>
            <w:r w:rsidRPr="00D56EA7">
              <w:rPr>
                <w:rFonts w:eastAsia="Calibri"/>
                <w:bCs/>
                <w:sz w:val="26"/>
                <w:szCs w:val="26"/>
              </w:rPr>
              <w:t>Физиологическое действие метеорологических  условий на человека.</w:t>
            </w:r>
          </w:p>
        </w:tc>
        <w:tc>
          <w:tcPr>
            <w:tcW w:w="8363" w:type="dxa"/>
          </w:tcPr>
          <w:p w14:paraId="0CF32288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bCs/>
                <w:sz w:val="26"/>
                <w:szCs w:val="26"/>
              </w:rPr>
              <w:t>Основные формы деятельности человека. Классификация. Пути повышения эффективности трудовой деятельности человека.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 Физиологическое действие метеорологических  условий на человека. Влияние параметров микроклимата на самочувствие человека. Терморегуляция организма человека. Гигиеническое нормирование параметров микроклимата производственных помещений. Профилактика неблагоприятного воздействия микроклимата.</w:t>
            </w:r>
          </w:p>
        </w:tc>
        <w:tc>
          <w:tcPr>
            <w:tcW w:w="993" w:type="dxa"/>
          </w:tcPr>
          <w:p w14:paraId="668062E4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56EA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14:paraId="665EBA77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14:paraId="1DE4F040" w14:textId="77777777" w:rsidTr="004E4023">
        <w:trPr>
          <w:trHeight w:val="798"/>
        </w:trPr>
        <w:tc>
          <w:tcPr>
            <w:tcW w:w="3652" w:type="dxa"/>
            <w:gridSpan w:val="2"/>
          </w:tcPr>
          <w:p w14:paraId="19E3D593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363" w:type="dxa"/>
          </w:tcPr>
          <w:p w14:paraId="5485282A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D56EA7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работа.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 Промышленная вентиляция и кондиционирование. Влияние освещения на условия деятельности человека. Цветовое оформление производственного интерьера. </w:t>
            </w:r>
          </w:p>
        </w:tc>
        <w:tc>
          <w:tcPr>
            <w:tcW w:w="993" w:type="dxa"/>
          </w:tcPr>
          <w:p w14:paraId="1362C334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val="en-US"/>
              </w:rPr>
            </w:pPr>
            <w:r w:rsidRPr="00D56EA7">
              <w:rPr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1094" w:type="dxa"/>
            <w:shd w:val="clear" w:color="auto" w:fill="auto"/>
          </w:tcPr>
          <w:p w14:paraId="4EE7639A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III</w:t>
            </w:r>
          </w:p>
        </w:tc>
      </w:tr>
      <w:tr w:rsidR="00EA557A" w:rsidRPr="00D56EA7" w14:paraId="4D902F8E" w14:textId="77777777" w:rsidTr="00D172C3">
        <w:tc>
          <w:tcPr>
            <w:tcW w:w="3652" w:type="dxa"/>
            <w:gridSpan w:val="2"/>
          </w:tcPr>
          <w:p w14:paraId="72E190E7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i/>
                <w:sz w:val="26"/>
                <w:szCs w:val="26"/>
              </w:rPr>
              <w:t xml:space="preserve">Тема 2. </w:t>
            </w:r>
            <w:r w:rsidRPr="00D56EA7">
              <w:rPr>
                <w:rFonts w:eastAsia="Calibri"/>
                <w:bCs/>
                <w:sz w:val="26"/>
                <w:szCs w:val="26"/>
              </w:rPr>
              <w:t>Негативные факторы техно сферы.</w:t>
            </w:r>
          </w:p>
        </w:tc>
        <w:tc>
          <w:tcPr>
            <w:tcW w:w="8363" w:type="dxa"/>
          </w:tcPr>
          <w:p w14:paraId="5280DCF6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14:paraId="34A9AAB3" w14:textId="77777777" w:rsidR="00EA557A" w:rsidRPr="00D56EA7" w:rsidRDefault="00EA557A" w:rsidP="00D56EA7">
            <w:pPr>
              <w:tabs>
                <w:tab w:val="left" w:pos="460"/>
                <w:tab w:val="center" w:pos="56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val="en-US"/>
              </w:rPr>
            </w:pPr>
            <w:r w:rsidRPr="00D56EA7">
              <w:rPr>
                <w:b/>
                <w:bCs/>
                <w:sz w:val="26"/>
                <w:szCs w:val="26"/>
                <w:lang w:val="en-US"/>
              </w:rPr>
              <w:t>6</w:t>
            </w:r>
          </w:p>
        </w:tc>
        <w:tc>
          <w:tcPr>
            <w:tcW w:w="1094" w:type="dxa"/>
            <w:shd w:val="clear" w:color="auto" w:fill="auto"/>
          </w:tcPr>
          <w:p w14:paraId="6C066CFE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14:paraId="757B2F4D" w14:textId="77777777" w:rsidTr="00D172C3">
        <w:tc>
          <w:tcPr>
            <w:tcW w:w="3652" w:type="dxa"/>
            <w:gridSpan w:val="2"/>
          </w:tcPr>
          <w:p w14:paraId="2F7D27FD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 xml:space="preserve">Знание 2.1. Загрязнение регионов техно сферы токсическими веществами. </w:t>
            </w:r>
          </w:p>
        </w:tc>
        <w:tc>
          <w:tcPr>
            <w:tcW w:w="8363" w:type="dxa"/>
          </w:tcPr>
          <w:p w14:paraId="6F73E0BC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 xml:space="preserve"> Загрязнение регионов техно сферы токсическими веществами. Загрязнение атмосферы, гидросферы, земель. Энергетические загрязнения техно сферы.</w:t>
            </w:r>
          </w:p>
        </w:tc>
        <w:tc>
          <w:tcPr>
            <w:tcW w:w="993" w:type="dxa"/>
          </w:tcPr>
          <w:p w14:paraId="4B81859B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56EA7">
              <w:rPr>
                <w:rFonts w:eastAsia="Calibri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094" w:type="dxa"/>
            <w:shd w:val="clear" w:color="auto" w:fill="auto"/>
          </w:tcPr>
          <w:p w14:paraId="42EF6825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14:paraId="21DE0FD1" w14:textId="77777777" w:rsidTr="00D172C3">
        <w:trPr>
          <w:trHeight w:val="672"/>
        </w:trPr>
        <w:tc>
          <w:tcPr>
            <w:tcW w:w="3652" w:type="dxa"/>
            <w:gridSpan w:val="2"/>
          </w:tcPr>
          <w:p w14:paraId="11D29157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363" w:type="dxa"/>
          </w:tcPr>
          <w:p w14:paraId="561E6D87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>Негативные факторы производственной среды. Негативные факторы при чрезвычайных ситуациях.</w:t>
            </w:r>
          </w:p>
          <w:p w14:paraId="685CB35A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14:paraId="47595F55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14:paraId="4AAB1F56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14:paraId="071A56CD" w14:textId="77777777" w:rsidTr="00D172C3">
        <w:trPr>
          <w:trHeight w:val="413"/>
        </w:trPr>
        <w:tc>
          <w:tcPr>
            <w:tcW w:w="3652" w:type="dxa"/>
            <w:gridSpan w:val="2"/>
          </w:tcPr>
          <w:p w14:paraId="5F119C24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363" w:type="dxa"/>
          </w:tcPr>
          <w:p w14:paraId="419FFB67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sz w:val="26"/>
                <w:szCs w:val="26"/>
                <w:u w:val="single"/>
              </w:rPr>
              <w:t>Практическая работа.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 Загрязнение атмосферы, гидросферы, земель. Загрязнение регионов техно сферы токсическими веществами.</w:t>
            </w:r>
          </w:p>
        </w:tc>
        <w:tc>
          <w:tcPr>
            <w:tcW w:w="993" w:type="dxa"/>
          </w:tcPr>
          <w:p w14:paraId="317C6E98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56EA7">
              <w:rPr>
                <w:rFonts w:eastAsia="Calibri"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1094" w:type="dxa"/>
            <w:shd w:val="clear" w:color="auto" w:fill="auto"/>
          </w:tcPr>
          <w:p w14:paraId="0DAB7E56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III</w:t>
            </w:r>
          </w:p>
        </w:tc>
      </w:tr>
      <w:tr w:rsidR="00EA557A" w:rsidRPr="00D56EA7" w14:paraId="325C45BE" w14:textId="77777777" w:rsidTr="00D172C3">
        <w:trPr>
          <w:trHeight w:val="87"/>
        </w:trPr>
        <w:tc>
          <w:tcPr>
            <w:tcW w:w="3652" w:type="dxa"/>
            <w:gridSpan w:val="2"/>
          </w:tcPr>
          <w:p w14:paraId="1880BABC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i/>
                <w:sz w:val="26"/>
                <w:szCs w:val="26"/>
              </w:rPr>
              <w:t xml:space="preserve">Тема 3. 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Воздействие негативных факторов на человека и </w:t>
            </w:r>
            <w:r w:rsidRPr="00D56EA7">
              <w:rPr>
                <w:rFonts w:eastAsia="Calibri"/>
                <w:bCs/>
                <w:sz w:val="26"/>
                <w:szCs w:val="26"/>
              </w:rPr>
              <w:lastRenderedPageBreak/>
              <w:t>техно сферу.</w:t>
            </w:r>
          </w:p>
        </w:tc>
        <w:tc>
          <w:tcPr>
            <w:tcW w:w="8363" w:type="dxa"/>
          </w:tcPr>
          <w:p w14:paraId="1D8883FC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14:paraId="193C0B2E" w14:textId="77777777" w:rsidR="00EA557A" w:rsidRPr="00D56EA7" w:rsidRDefault="00EA557A" w:rsidP="00D56EA7">
            <w:pPr>
              <w:jc w:val="both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D56EA7">
              <w:rPr>
                <w:rFonts w:eastAsia="Calibri"/>
                <w:b/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1094" w:type="dxa"/>
            <w:shd w:val="clear" w:color="auto" w:fill="auto"/>
          </w:tcPr>
          <w:p w14:paraId="2F8592C4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14:paraId="74F089E1" w14:textId="77777777" w:rsidTr="00D172C3">
        <w:trPr>
          <w:trHeight w:val="903"/>
        </w:trPr>
        <w:tc>
          <w:tcPr>
            <w:tcW w:w="3652" w:type="dxa"/>
            <w:gridSpan w:val="2"/>
          </w:tcPr>
          <w:p w14:paraId="18EC4A04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56EA7">
              <w:rPr>
                <w:bCs/>
                <w:sz w:val="26"/>
                <w:szCs w:val="26"/>
              </w:rPr>
              <w:t>Занятие 3.1. Системы восприятия человеком состояния внешней среды.</w:t>
            </w:r>
          </w:p>
        </w:tc>
        <w:tc>
          <w:tcPr>
            <w:tcW w:w="8363" w:type="dxa"/>
          </w:tcPr>
          <w:p w14:paraId="3BE03393" w14:textId="77777777" w:rsidR="00EA557A" w:rsidRPr="00D56EA7" w:rsidRDefault="00EA557A" w:rsidP="00D56EA7">
            <w:pPr>
              <w:jc w:val="both"/>
              <w:rPr>
                <w:bCs/>
                <w:sz w:val="26"/>
                <w:szCs w:val="26"/>
              </w:rPr>
            </w:pPr>
            <w:r w:rsidRPr="00D56EA7">
              <w:rPr>
                <w:bCs/>
                <w:sz w:val="26"/>
                <w:szCs w:val="26"/>
              </w:rPr>
              <w:t xml:space="preserve"> Системы восприятия человеком состояния внешней среды. Анализаторы (сенсорные системы). Характеристики органов чувств и скорость передачи информации. Гомеостаз и адаптация. Защитные реакции организма.</w:t>
            </w:r>
          </w:p>
          <w:p w14:paraId="23276A1E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14:paraId="3A1EC0F6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56EA7">
              <w:rPr>
                <w:rFonts w:eastAsia="Calibri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094" w:type="dxa"/>
            <w:shd w:val="clear" w:color="auto" w:fill="auto"/>
          </w:tcPr>
          <w:p w14:paraId="48DD82D2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14:paraId="6A68145C" w14:textId="77777777" w:rsidTr="00D172C3">
        <w:trPr>
          <w:trHeight w:val="734"/>
        </w:trPr>
        <w:tc>
          <w:tcPr>
            <w:tcW w:w="3652" w:type="dxa"/>
            <w:gridSpan w:val="2"/>
          </w:tcPr>
          <w:p w14:paraId="4AE6638A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8363" w:type="dxa"/>
          </w:tcPr>
          <w:p w14:paraId="03858711" w14:textId="77777777" w:rsidR="00EA557A" w:rsidRPr="00D56EA7" w:rsidRDefault="00EA557A" w:rsidP="00D56EA7">
            <w:pPr>
              <w:jc w:val="both"/>
              <w:rPr>
                <w:bCs/>
                <w:sz w:val="26"/>
                <w:szCs w:val="26"/>
              </w:rPr>
            </w:pPr>
            <w:r w:rsidRPr="00D56EA7">
              <w:rPr>
                <w:bCs/>
                <w:sz w:val="26"/>
                <w:szCs w:val="26"/>
              </w:rPr>
              <w:t>Характеристики органов чувств и скорость передачи информации. Анализаторы. Защитные реакции организма.</w:t>
            </w:r>
          </w:p>
        </w:tc>
        <w:tc>
          <w:tcPr>
            <w:tcW w:w="993" w:type="dxa"/>
          </w:tcPr>
          <w:p w14:paraId="349B5A2A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56EA7">
              <w:rPr>
                <w:rFonts w:eastAsia="Calibri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094" w:type="dxa"/>
            <w:shd w:val="clear" w:color="auto" w:fill="auto"/>
          </w:tcPr>
          <w:p w14:paraId="46DEBF92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14:paraId="5AE3A930" w14:textId="77777777" w:rsidTr="00D172C3">
        <w:tc>
          <w:tcPr>
            <w:tcW w:w="3652" w:type="dxa"/>
            <w:gridSpan w:val="2"/>
          </w:tcPr>
          <w:p w14:paraId="35E202D6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56EA7">
              <w:rPr>
                <w:bCs/>
                <w:sz w:val="26"/>
                <w:szCs w:val="26"/>
              </w:rPr>
              <w:t>Занятие 3.2. Воздействие негативных факторов и их нормирование.</w:t>
            </w:r>
          </w:p>
        </w:tc>
        <w:tc>
          <w:tcPr>
            <w:tcW w:w="8363" w:type="dxa"/>
          </w:tcPr>
          <w:p w14:paraId="3A93976C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bCs/>
                <w:sz w:val="26"/>
                <w:szCs w:val="26"/>
              </w:rPr>
              <w:t>Воздействие негативных факторов и их нормирование. Вредные вещества и их классификации. Отравления. Сенсибилизация. Предельно допустимые концентраций Сенсибилизация. Предельно допустимые концентраций вредных веществ. Вибрации и акустические колебания.</w:t>
            </w:r>
          </w:p>
        </w:tc>
        <w:tc>
          <w:tcPr>
            <w:tcW w:w="993" w:type="dxa"/>
          </w:tcPr>
          <w:p w14:paraId="4B24CF3E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56EA7">
              <w:rPr>
                <w:rFonts w:eastAsia="Calibri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094" w:type="dxa"/>
            <w:shd w:val="clear" w:color="auto" w:fill="auto"/>
          </w:tcPr>
          <w:p w14:paraId="5E2F6286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14:paraId="661C411A" w14:textId="77777777" w:rsidTr="00D172C3">
        <w:tc>
          <w:tcPr>
            <w:tcW w:w="3652" w:type="dxa"/>
            <w:gridSpan w:val="2"/>
          </w:tcPr>
          <w:p w14:paraId="6ADE6F9A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8363" w:type="dxa"/>
          </w:tcPr>
          <w:p w14:paraId="726C46A0" w14:textId="77777777" w:rsidR="00EA557A" w:rsidRPr="00D56EA7" w:rsidRDefault="00EA557A" w:rsidP="00D56EA7">
            <w:pPr>
              <w:jc w:val="both"/>
              <w:rPr>
                <w:bCs/>
                <w:sz w:val="26"/>
                <w:szCs w:val="26"/>
              </w:rPr>
            </w:pPr>
            <w:r w:rsidRPr="00D56EA7">
              <w:rPr>
                <w:bCs/>
                <w:sz w:val="26"/>
                <w:szCs w:val="26"/>
              </w:rPr>
              <w:t>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      </w:r>
          </w:p>
        </w:tc>
        <w:tc>
          <w:tcPr>
            <w:tcW w:w="993" w:type="dxa"/>
          </w:tcPr>
          <w:p w14:paraId="3EDE66AE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14:paraId="7515F31B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14:paraId="3A601AA9" w14:textId="77777777" w:rsidTr="00D172C3">
        <w:tc>
          <w:tcPr>
            <w:tcW w:w="3652" w:type="dxa"/>
            <w:gridSpan w:val="2"/>
          </w:tcPr>
          <w:p w14:paraId="64FA6AAB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8363" w:type="dxa"/>
          </w:tcPr>
          <w:p w14:paraId="75DB155C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56EA7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14:paraId="70CF5232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к параграфам.) </w:t>
            </w:r>
          </w:p>
          <w:p w14:paraId="5C913808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  <w:r w:rsidRPr="00D56EA7">
              <w:rPr>
                <w:sz w:val="26"/>
                <w:szCs w:val="26"/>
              </w:rPr>
              <w:t>Подготовка сообщений, конспекта.</w:t>
            </w:r>
          </w:p>
          <w:p w14:paraId="4A1F6C17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u w:val="single"/>
              </w:rPr>
            </w:pPr>
            <w:r w:rsidRPr="00D56EA7">
              <w:rPr>
                <w:sz w:val="26"/>
                <w:szCs w:val="26"/>
                <w:u w:val="single"/>
              </w:rPr>
              <w:t>Тематика внеаудиторной  самостоятельной работы:</w:t>
            </w:r>
          </w:p>
          <w:p w14:paraId="32827863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 xml:space="preserve">1.Сообщение на тему: </w:t>
            </w:r>
            <w:proofErr w:type="gramStart"/>
            <w:r w:rsidRPr="00D56EA7">
              <w:rPr>
                <w:sz w:val="26"/>
                <w:szCs w:val="26"/>
              </w:rPr>
              <w:t>«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 Воздействие</w:t>
            </w:r>
            <w:proofErr w:type="gramEnd"/>
            <w:r w:rsidRPr="00D56EA7">
              <w:rPr>
                <w:rFonts w:eastAsia="Calibri"/>
                <w:bCs/>
                <w:sz w:val="26"/>
                <w:szCs w:val="26"/>
              </w:rPr>
              <w:t xml:space="preserve"> негативных факторов на человека и техно сферу.»</w:t>
            </w:r>
          </w:p>
          <w:p w14:paraId="5251331F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D56EA7">
              <w:rPr>
                <w:rFonts w:eastAsia="Calibri"/>
                <w:bCs/>
                <w:sz w:val="26"/>
                <w:szCs w:val="26"/>
              </w:rPr>
              <w:t>« Негативные</w:t>
            </w:r>
            <w:proofErr w:type="gramEnd"/>
            <w:r w:rsidRPr="00D56EA7">
              <w:rPr>
                <w:rFonts w:eastAsia="Calibri"/>
                <w:bCs/>
                <w:sz w:val="26"/>
                <w:szCs w:val="26"/>
              </w:rPr>
              <w:t xml:space="preserve"> факторы техно сферы.»</w:t>
            </w:r>
          </w:p>
        </w:tc>
        <w:tc>
          <w:tcPr>
            <w:tcW w:w="993" w:type="dxa"/>
          </w:tcPr>
          <w:p w14:paraId="10231F34" w14:textId="77777777" w:rsidR="00EA557A" w:rsidRPr="00D56EA7" w:rsidRDefault="00EA557A" w:rsidP="00D56EA7">
            <w:pPr>
              <w:jc w:val="both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D56EA7">
              <w:rPr>
                <w:rFonts w:eastAsia="Calibri"/>
                <w:b/>
                <w:bCs/>
                <w:sz w:val="26"/>
                <w:szCs w:val="26"/>
                <w:lang w:val="en-US"/>
              </w:rPr>
              <w:t>6</w:t>
            </w:r>
          </w:p>
        </w:tc>
        <w:tc>
          <w:tcPr>
            <w:tcW w:w="1094" w:type="dxa"/>
            <w:shd w:val="clear" w:color="auto" w:fill="auto"/>
          </w:tcPr>
          <w:p w14:paraId="2E70D9CB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14:paraId="6C34FCC7" w14:textId="77777777" w:rsidTr="00D172C3">
        <w:tc>
          <w:tcPr>
            <w:tcW w:w="3652" w:type="dxa"/>
            <w:gridSpan w:val="2"/>
          </w:tcPr>
          <w:p w14:paraId="13EB9E0A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D56EA7">
              <w:rPr>
                <w:b/>
                <w:bCs/>
                <w:sz w:val="26"/>
                <w:szCs w:val="26"/>
              </w:rPr>
              <w:t xml:space="preserve">Раздел </w:t>
            </w:r>
            <w:r w:rsidRPr="00D56EA7">
              <w:rPr>
                <w:b/>
                <w:bCs/>
                <w:sz w:val="26"/>
                <w:szCs w:val="26"/>
                <w:lang w:val="en-US"/>
              </w:rPr>
              <w:t>II</w:t>
            </w:r>
            <w:r w:rsidRPr="00D56EA7">
              <w:rPr>
                <w:b/>
                <w:bCs/>
                <w:sz w:val="26"/>
                <w:szCs w:val="26"/>
              </w:rPr>
              <w:t>. Опасности технических систем и защита от них.</w:t>
            </w:r>
          </w:p>
        </w:tc>
        <w:tc>
          <w:tcPr>
            <w:tcW w:w="8363" w:type="dxa"/>
          </w:tcPr>
          <w:p w14:paraId="511A948A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14:paraId="03C140BD" w14:textId="77777777" w:rsidR="00EA557A" w:rsidRPr="00D56EA7" w:rsidRDefault="00EA557A" w:rsidP="00D56EA7">
            <w:pPr>
              <w:jc w:val="both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D56EA7">
              <w:rPr>
                <w:rFonts w:eastAsia="Calibri"/>
                <w:b/>
                <w:bCs/>
                <w:sz w:val="26"/>
                <w:szCs w:val="26"/>
                <w:lang w:val="en-US"/>
              </w:rPr>
              <w:t>20</w:t>
            </w:r>
          </w:p>
        </w:tc>
        <w:tc>
          <w:tcPr>
            <w:tcW w:w="1094" w:type="dxa"/>
            <w:shd w:val="clear" w:color="auto" w:fill="auto"/>
          </w:tcPr>
          <w:p w14:paraId="27DD3488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14:paraId="38268DC6" w14:textId="77777777" w:rsidTr="00D172C3">
        <w:tc>
          <w:tcPr>
            <w:tcW w:w="3652" w:type="dxa"/>
            <w:gridSpan w:val="2"/>
          </w:tcPr>
          <w:p w14:paraId="47D2410C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56EA7">
              <w:rPr>
                <w:bCs/>
                <w:i/>
                <w:sz w:val="26"/>
                <w:szCs w:val="26"/>
              </w:rPr>
              <w:t>Тема 1.</w:t>
            </w:r>
            <w:r w:rsidRPr="00D56EA7">
              <w:rPr>
                <w:bCs/>
                <w:sz w:val="26"/>
                <w:szCs w:val="26"/>
              </w:rPr>
              <w:t>Анализ опасностей</w:t>
            </w:r>
          </w:p>
        </w:tc>
        <w:tc>
          <w:tcPr>
            <w:tcW w:w="8363" w:type="dxa"/>
          </w:tcPr>
          <w:p w14:paraId="681652C8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14:paraId="3B72B24D" w14:textId="77777777" w:rsidR="00EA557A" w:rsidRPr="00D56EA7" w:rsidRDefault="00EA557A" w:rsidP="00D56EA7">
            <w:pPr>
              <w:jc w:val="both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D56EA7">
              <w:rPr>
                <w:rFonts w:eastAsia="Calibri"/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1094" w:type="dxa"/>
            <w:shd w:val="clear" w:color="auto" w:fill="auto"/>
          </w:tcPr>
          <w:p w14:paraId="3A2F002D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14:paraId="648E9508" w14:textId="77777777" w:rsidTr="00D172C3">
        <w:tblPrEx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3578" w:type="dxa"/>
          </w:tcPr>
          <w:p w14:paraId="3A19AD16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Занятие 1.1. Понятия и аппарат анализа опасностей. Количественный анализ опасно</w:t>
            </w:r>
            <w:r w:rsidRPr="00D56EA7">
              <w:rPr>
                <w:sz w:val="26"/>
                <w:szCs w:val="26"/>
              </w:rPr>
              <w:lastRenderedPageBreak/>
              <w:t>стей.</w:t>
            </w:r>
          </w:p>
        </w:tc>
        <w:tc>
          <w:tcPr>
            <w:tcW w:w="8437" w:type="dxa"/>
            <w:gridSpan w:val="2"/>
          </w:tcPr>
          <w:p w14:paraId="0611FBC3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lastRenderedPageBreak/>
              <w:t>Понятия и аппарат анализа опасностей. Качественный анализ опасностей.</w:t>
            </w:r>
          </w:p>
          <w:p w14:paraId="7AF4285A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</w:rPr>
              <w:t>Количественный анализ опасностей. Анализы последствий ЧП.</w:t>
            </w:r>
          </w:p>
          <w:p w14:paraId="03BCED99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01F3C573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094" w:type="dxa"/>
          </w:tcPr>
          <w:p w14:paraId="7FEA8F76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14:paraId="2C0CE41A" w14:textId="77777777" w:rsidTr="00D172C3">
        <w:tblPrEx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3578" w:type="dxa"/>
          </w:tcPr>
          <w:p w14:paraId="4CF84BB7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14:paraId="6C7D9653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u w:val="single"/>
              </w:rPr>
              <w:t>Практическая работа.</w:t>
            </w:r>
            <w:r w:rsidRPr="00D56EA7">
              <w:rPr>
                <w:sz w:val="26"/>
                <w:szCs w:val="26"/>
              </w:rPr>
              <w:t xml:space="preserve"> Анализы последствий ЧП.</w:t>
            </w:r>
          </w:p>
        </w:tc>
        <w:tc>
          <w:tcPr>
            <w:tcW w:w="993" w:type="dxa"/>
          </w:tcPr>
          <w:p w14:paraId="28FCEF1B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1</w:t>
            </w:r>
          </w:p>
        </w:tc>
        <w:tc>
          <w:tcPr>
            <w:tcW w:w="1094" w:type="dxa"/>
          </w:tcPr>
          <w:p w14:paraId="0A6DA984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III</w:t>
            </w:r>
          </w:p>
        </w:tc>
      </w:tr>
      <w:tr w:rsidR="00EA557A" w:rsidRPr="00D56EA7" w14:paraId="6E6F5141" w14:textId="77777777" w:rsidTr="004E4023">
        <w:tblPrEx>
          <w:tblLook w:val="0000" w:firstRow="0" w:lastRow="0" w:firstColumn="0" w:lastColumn="0" w:noHBand="0" w:noVBand="0"/>
        </w:tblPrEx>
        <w:trPr>
          <w:trHeight w:val="502"/>
        </w:trPr>
        <w:tc>
          <w:tcPr>
            <w:tcW w:w="3578" w:type="dxa"/>
          </w:tcPr>
          <w:p w14:paraId="0597874D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i/>
                <w:sz w:val="26"/>
                <w:szCs w:val="26"/>
              </w:rPr>
              <w:t xml:space="preserve">Тема 2. </w:t>
            </w:r>
            <w:r w:rsidRPr="00D56EA7">
              <w:rPr>
                <w:sz w:val="26"/>
                <w:szCs w:val="26"/>
              </w:rPr>
              <w:t>Средства снижения травм опасности технических систем.</w:t>
            </w:r>
          </w:p>
        </w:tc>
        <w:tc>
          <w:tcPr>
            <w:tcW w:w="8437" w:type="dxa"/>
            <w:gridSpan w:val="2"/>
          </w:tcPr>
          <w:p w14:paraId="212E3DE3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0608E7B0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val="en-US"/>
              </w:rPr>
            </w:pPr>
            <w:r w:rsidRPr="00D56EA7">
              <w:rPr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1094" w:type="dxa"/>
          </w:tcPr>
          <w:p w14:paraId="1EAD0396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14:paraId="11B06BAA" w14:textId="77777777" w:rsidTr="004E4023">
        <w:tblPrEx>
          <w:tblLook w:val="0000" w:firstRow="0" w:lastRow="0" w:firstColumn="0" w:lastColumn="0" w:noHBand="0" w:noVBand="0"/>
        </w:tblPrEx>
        <w:trPr>
          <w:trHeight w:val="953"/>
        </w:trPr>
        <w:tc>
          <w:tcPr>
            <w:tcW w:w="3578" w:type="dxa"/>
            <w:vMerge w:val="restart"/>
            <w:tcBorders>
              <w:bottom w:val="single" w:sz="4" w:space="0" w:color="auto"/>
            </w:tcBorders>
          </w:tcPr>
          <w:p w14:paraId="3F8D1A8E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Занятие 2.1. Взрывозащитная технологического оборудования. Средства автоматического контроля и сигнализации.</w:t>
            </w:r>
          </w:p>
        </w:tc>
        <w:tc>
          <w:tcPr>
            <w:tcW w:w="8437" w:type="dxa"/>
            <w:gridSpan w:val="2"/>
            <w:tcBorders>
              <w:bottom w:val="single" w:sz="4" w:space="0" w:color="auto"/>
            </w:tcBorders>
          </w:tcPr>
          <w:p w14:paraId="2340A1D0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gramStart"/>
            <w:r w:rsidRPr="00D56EA7">
              <w:rPr>
                <w:sz w:val="26"/>
                <w:szCs w:val="26"/>
              </w:rPr>
              <w:t>Взрывозащитная  технологического</w:t>
            </w:r>
            <w:proofErr w:type="gramEnd"/>
            <w:r w:rsidRPr="00D56EA7">
              <w:rPr>
                <w:sz w:val="26"/>
                <w:szCs w:val="26"/>
              </w:rPr>
              <w:t xml:space="preserve"> оборудования. Защита </w:t>
            </w:r>
            <w:proofErr w:type="gramStart"/>
            <w:r w:rsidRPr="00D56EA7">
              <w:rPr>
                <w:sz w:val="26"/>
                <w:szCs w:val="26"/>
              </w:rPr>
              <w:t>от  механического</w:t>
            </w:r>
            <w:proofErr w:type="gramEnd"/>
            <w:r w:rsidRPr="00D56EA7">
              <w:rPr>
                <w:sz w:val="26"/>
                <w:szCs w:val="26"/>
              </w:rPr>
              <w:t xml:space="preserve"> травмированы. Средства автоматического контроля и сигнализации. Защита от опасностей  автоматизированного и роботизированного производства. Средства электричества.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18C7571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14:paraId="04823178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14:paraId="1C6A4267" w14:textId="77777777" w:rsidTr="004E4023">
        <w:tblPrEx>
          <w:tblLook w:val="0000" w:firstRow="0" w:lastRow="0" w:firstColumn="0" w:lastColumn="0" w:noHBand="0" w:noVBand="0"/>
        </w:tblPrEx>
        <w:trPr>
          <w:trHeight w:val="544"/>
        </w:trPr>
        <w:tc>
          <w:tcPr>
            <w:tcW w:w="3578" w:type="dxa"/>
            <w:vMerge/>
          </w:tcPr>
          <w:p w14:paraId="381F1808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14:paraId="1BE9B91D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u w:val="single"/>
              </w:rPr>
            </w:pPr>
            <w:r w:rsidRPr="00D56EA7">
              <w:rPr>
                <w:sz w:val="26"/>
                <w:szCs w:val="26"/>
                <w:u w:val="single"/>
              </w:rPr>
              <w:t>Практическая работа.</w:t>
            </w:r>
            <w:r w:rsidRPr="00D56EA7">
              <w:rPr>
                <w:sz w:val="26"/>
                <w:szCs w:val="26"/>
              </w:rPr>
              <w:t xml:space="preserve"> Защита от опасностей  автоматизированного и роботизированного производства.</w:t>
            </w:r>
          </w:p>
        </w:tc>
        <w:tc>
          <w:tcPr>
            <w:tcW w:w="993" w:type="dxa"/>
          </w:tcPr>
          <w:p w14:paraId="706F6127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094" w:type="dxa"/>
          </w:tcPr>
          <w:p w14:paraId="7BEF0A47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III</w:t>
            </w:r>
          </w:p>
        </w:tc>
      </w:tr>
      <w:tr w:rsidR="00EA557A" w:rsidRPr="00D56EA7" w14:paraId="7CEC51EF" w14:textId="77777777" w:rsidTr="004E4023">
        <w:tblPrEx>
          <w:tblLook w:val="0000" w:firstRow="0" w:lastRow="0" w:firstColumn="0" w:lastColumn="0" w:noHBand="0" w:noVBand="0"/>
        </w:tblPrEx>
        <w:trPr>
          <w:trHeight w:val="128"/>
        </w:trPr>
        <w:tc>
          <w:tcPr>
            <w:tcW w:w="3578" w:type="dxa"/>
          </w:tcPr>
          <w:p w14:paraId="33821F98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i/>
                <w:sz w:val="26"/>
                <w:szCs w:val="26"/>
              </w:rPr>
              <w:t xml:space="preserve">Тема 3. </w:t>
            </w:r>
            <w:r w:rsidRPr="00D56EA7">
              <w:rPr>
                <w:sz w:val="26"/>
                <w:szCs w:val="26"/>
              </w:rPr>
              <w:t>Идентификация вредных факторов и защита от них.</w:t>
            </w:r>
          </w:p>
        </w:tc>
        <w:tc>
          <w:tcPr>
            <w:tcW w:w="8437" w:type="dxa"/>
            <w:gridSpan w:val="2"/>
          </w:tcPr>
          <w:p w14:paraId="2202CA36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601431BD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094" w:type="dxa"/>
          </w:tcPr>
          <w:p w14:paraId="01C4FB60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14:paraId="6553E7E3" w14:textId="77777777" w:rsidTr="00D172C3">
        <w:tblPrEx>
          <w:tblLook w:val="0000" w:firstRow="0" w:lastRow="0" w:firstColumn="0" w:lastColumn="0" w:noHBand="0" w:noVBand="0"/>
        </w:tblPrEx>
        <w:trPr>
          <w:trHeight w:val="1389"/>
        </w:trPr>
        <w:tc>
          <w:tcPr>
            <w:tcW w:w="3578" w:type="dxa"/>
          </w:tcPr>
          <w:p w14:paraId="111049A5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Занятие 3.1. Состав и расчет выбросов загрязняющих веществ в атмосферу. Состав и расчет выпусков сточных вод в водоемы.</w:t>
            </w:r>
          </w:p>
        </w:tc>
        <w:tc>
          <w:tcPr>
            <w:tcW w:w="8437" w:type="dxa"/>
            <w:gridSpan w:val="2"/>
          </w:tcPr>
          <w:p w14:paraId="38E6073F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Состав и расчет выбросов загрязняющих веществ в атмосферу. Средства защиты атмосферы. Состав и расчет выпусков сточных вод в водоемы. Средства защиты гидросферы. Сбор и ликвидация твердых и жидких отходов.</w:t>
            </w:r>
          </w:p>
          <w:p w14:paraId="6BB0E097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14:paraId="7BA4DF7D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7F1EA821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14:paraId="56250594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14:paraId="04E4A16B" w14:textId="77777777" w:rsidTr="00D172C3">
        <w:tblPrEx>
          <w:tblLook w:val="0000" w:firstRow="0" w:lastRow="0" w:firstColumn="0" w:lastColumn="0" w:noHBand="0" w:noVBand="0"/>
        </w:tblPrEx>
        <w:trPr>
          <w:trHeight w:val="439"/>
        </w:trPr>
        <w:tc>
          <w:tcPr>
            <w:tcW w:w="3578" w:type="dxa"/>
          </w:tcPr>
          <w:p w14:paraId="5EF3E999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14:paraId="4E556F45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 xml:space="preserve">Средства защиты гидросферы. Сбор и ликвидация твердых и жидких отходов. Выход на сточные водоемы. </w:t>
            </w:r>
          </w:p>
        </w:tc>
        <w:tc>
          <w:tcPr>
            <w:tcW w:w="993" w:type="dxa"/>
          </w:tcPr>
          <w:p w14:paraId="3E9A77FE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14:paraId="46FA2184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14:paraId="28981089" w14:textId="77777777" w:rsidTr="00D172C3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14:paraId="52113EE4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14:paraId="7AA6936E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u w:val="single"/>
              </w:rPr>
              <w:t>Практическая работа.</w:t>
            </w:r>
            <w:r w:rsidRPr="00D56EA7">
              <w:rPr>
                <w:sz w:val="26"/>
                <w:szCs w:val="26"/>
              </w:rPr>
              <w:t xml:space="preserve"> Защита от энергетических воздействий. Обобщенное защитное устройство и методы защиты. Защита от вибрации. Защита от шума. Электромагнитных полей и излучений. Защита от ионизирующих излучений.</w:t>
            </w:r>
          </w:p>
        </w:tc>
        <w:tc>
          <w:tcPr>
            <w:tcW w:w="993" w:type="dxa"/>
          </w:tcPr>
          <w:p w14:paraId="6372E4A9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094" w:type="dxa"/>
          </w:tcPr>
          <w:p w14:paraId="49BB116B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III</w:t>
            </w:r>
          </w:p>
        </w:tc>
      </w:tr>
      <w:tr w:rsidR="00EA557A" w:rsidRPr="00D56EA7" w14:paraId="1DC7E857" w14:textId="77777777" w:rsidTr="00D172C3">
        <w:tblPrEx>
          <w:tblLook w:val="0000" w:firstRow="0" w:lastRow="0" w:firstColumn="0" w:lastColumn="0" w:noHBand="0" w:noVBand="0"/>
        </w:tblPrEx>
        <w:trPr>
          <w:trHeight w:val="740"/>
        </w:trPr>
        <w:tc>
          <w:tcPr>
            <w:tcW w:w="3578" w:type="dxa"/>
          </w:tcPr>
          <w:p w14:paraId="6CBF295D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i/>
                <w:sz w:val="26"/>
                <w:szCs w:val="26"/>
              </w:rPr>
              <w:t>Тема 4</w:t>
            </w:r>
            <w:r w:rsidRPr="00D56EA7">
              <w:rPr>
                <w:sz w:val="26"/>
                <w:szCs w:val="26"/>
              </w:rPr>
              <w:t>. Средства индивидуальной защиты.</w:t>
            </w:r>
          </w:p>
        </w:tc>
        <w:tc>
          <w:tcPr>
            <w:tcW w:w="8437" w:type="dxa"/>
            <w:gridSpan w:val="2"/>
          </w:tcPr>
          <w:p w14:paraId="7CA2CD91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14:paraId="0CB52C64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val="en-US"/>
              </w:rPr>
            </w:pPr>
            <w:r w:rsidRPr="00D56EA7">
              <w:rPr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1094" w:type="dxa"/>
          </w:tcPr>
          <w:p w14:paraId="1D749D6C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14:paraId="724511B4" w14:textId="77777777" w:rsidTr="004E4023">
        <w:tblPrEx>
          <w:tblLook w:val="0000" w:firstRow="0" w:lastRow="0" w:firstColumn="0" w:lastColumn="0" w:noHBand="0" w:noVBand="0"/>
        </w:tblPrEx>
        <w:trPr>
          <w:trHeight w:val="546"/>
        </w:trPr>
        <w:tc>
          <w:tcPr>
            <w:tcW w:w="3578" w:type="dxa"/>
          </w:tcPr>
          <w:p w14:paraId="19291C9D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Занятие 4.1. Средства инди</w:t>
            </w:r>
            <w:r w:rsidRPr="00D56EA7">
              <w:rPr>
                <w:sz w:val="26"/>
                <w:szCs w:val="26"/>
              </w:rPr>
              <w:lastRenderedPageBreak/>
              <w:t>видуальной защиты.</w:t>
            </w:r>
          </w:p>
        </w:tc>
        <w:tc>
          <w:tcPr>
            <w:tcW w:w="8437" w:type="dxa"/>
            <w:gridSpan w:val="2"/>
          </w:tcPr>
          <w:p w14:paraId="593B5FB1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lastRenderedPageBreak/>
              <w:t>Средства индивидуальной защиты. Классификация. Предназначение. Со</w:t>
            </w:r>
            <w:r w:rsidRPr="00D56EA7">
              <w:rPr>
                <w:sz w:val="26"/>
                <w:szCs w:val="26"/>
              </w:rPr>
              <w:lastRenderedPageBreak/>
              <w:t>ставные части, описание. Правила пользования.</w:t>
            </w:r>
          </w:p>
        </w:tc>
        <w:tc>
          <w:tcPr>
            <w:tcW w:w="993" w:type="dxa"/>
          </w:tcPr>
          <w:p w14:paraId="55D2ED08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  <w:lang w:val="en-US"/>
              </w:rPr>
              <w:lastRenderedPageBreak/>
              <w:t>4</w:t>
            </w:r>
          </w:p>
        </w:tc>
        <w:tc>
          <w:tcPr>
            <w:tcW w:w="1094" w:type="dxa"/>
          </w:tcPr>
          <w:p w14:paraId="17DC1CAF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14:paraId="5A008DB1" w14:textId="77777777" w:rsidTr="00D172C3">
        <w:tblPrEx>
          <w:tblLook w:val="0000" w:firstRow="0" w:lastRow="0" w:firstColumn="0" w:lastColumn="0" w:noHBand="0" w:noVBand="0"/>
        </w:tblPrEx>
        <w:trPr>
          <w:trHeight w:val="1306"/>
        </w:trPr>
        <w:tc>
          <w:tcPr>
            <w:tcW w:w="3578" w:type="dxa"/>
          </w:tcPr>
          <w:p w14:paraId="5EC52611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14:paraId="4C5247CC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14:paraId="0B992CFD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14:paraId="0E5F8B27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14:paraId="026A1536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14:paraId="3ABC7B61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56EA7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14:paraId="6BD60C02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14:paraId="0D979C6B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14:paraId="0C5879BC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>Тематика внеаудиторной  самостоятельной работы:</w:t>
            </w:r>
          </w:p>
          <w:p w14:paraId="3942D200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>1.Конспект по теме: «</w:t>
            </w:r>
            <w:r w:rsidRPr="00D56EA7">
              <w:rPr>
                <w:sz w:val="26"/>
                <w:szCs w:val="26"/>
              </w:rPr>
              <w:t>Средства индивидуальной защиты.</w:t>
            </w:r>
            <w:r w:rsidRPr="00D56EA7">
              <w:rPr>
                <w:rFonts w:eastAsia="Calibri"/>
                <w:bCs/>
                <w:sz w:val="26"/>
                <w:szCs w:val="26"/>
              </w:rPr>
              <w:t>»</w:t>
            </w:r>
          </w:p>
          <w:p w14:paraId="537F2663" w14:textId="77777777" w:rsidR="00EA557A" w:rsidRPr="00D56EA7" w:rsidRDefault="00EA557A" w:rsidP="00D56EA7">
            <w:pPr>
              <w:jc w:val="both"/>
              <w:rPr>
                <w:sz w:val="26"/>
                <w:szCs w:val="26"/>
                <w:u w:val="single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 xml:space="preserve">2.Сообщение на </w:t>
            </w:r>
            <w:proofErr w:type="gramStart"/>
            <w:r w:rsidRPr="00D56EA7">
              <w:rPr>
                <w:rFonts w:eastAsia="Calibri"/>
                <w:bCs/>
                <w:sz w:val="26"/>
                <w:szCs w:val="26"/>
              </w:rPr>
              <w:t>тему :</w:t>
            </w:r>
            <w:proofErr w:type="gramEnd"/>
            <w:r w:rsidRPr="00D56EA7">
              <w:rPr>
                <w:rFonts w:eastAsia="Calibri"/>
                <w:bCs/>
                <w:sz w:val="26"/>
                <w:szCs w:val="26"/>
              </w:rPr>
              <w:t xml:space="preserve"> «</w:t>
            </w:r>
            <w:r w:rsidRPr="00D56EA7">
              <w:rPr>
                <w:sz w:val="26"/>
                <w:szCs w:val="26"/>
              </w:rPr>
              <w:t xml:space="preserve"> Понятия и аппарат анализа опасностей</w:t>
            </w:r>
            <w:r w:rsidRPr="00D56EA7">
              <w:rPr>
                <w:bCs/>
                <w:sz w:val="26"/>
                <w:szCs w:val="26"/>
              </w:rPr>
              <w:t>.»</w:t>
            </w:r>
          </w:p>
        </w:tc>
        <w:tc>
          <w:tcPr>
            <w:tcW w:w="993" w:type="dxa"/>
          </w:tcPr>
          <w:p w14:paraId="4FF07C61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94" w:type="dxa"/>
          </w:tcPr>
          <w:p w14:paraId="57E07BF7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14:paraId="72533BEA" w14:textId="77777777" w:rsidTr="00D172C3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14:paraId="6248ACC5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 xml:space="preserve">Раздел </w:t>
            </w:r>
            <w:r w:rsidRPr="00D56EA7">
              <w:rPr>
                <w:b/>
                <w:sz w:val="26"/>
                <w:szCs w:val="26"/>
                <w:lang w:val="en-US"/>
              </w:rPr>
              <w:t>III</w:t>
            </w:r>
            <w:r w:rsidRPr="00D56EA7">
              <w:rPr>
                <w:b/>
                <w:sz w:val="26"/>
                <w:szCs w:val="26"/>
              </w:rPr>
              <w:t>. Чрезвычайные ситуации.</w:t>
            </w:r>
          </w:p>
        </w:tc>
        <w:tc>
          <w:tcPr>
            <w:tcW w:w="8437" w:type="dxa"/>
            <w:gridSpan w:val="2"/>
          </w:tcPr>
          <w:p w14:paraId="1918E9DF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14:paraId="6BD0BD7E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  <w:lang w:val="en-US"/>
              </w:rPr>
              <w:t>1</w:t>
            </w:r>
            <w:r w:rsidRPr="00D56EA7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94" w:type="dxa"/>
          </w:tcPr>
          <w:p w14:paraId="42026E6E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14:paraId="72A95011" w14:textId="77777777" w:rsidTr="00D172C3">
        <w:tblPrEx>
          <w:tblLook w:val="0000" w:firstRow="0" w:lastRow="0" w:firstColumn="0" w:lastColumn="0" w:noHBand="0" w:noVBand="0"/>
        </w:tblPrEx>
        <w:trPr>
          <w:trHeight w:val="716"/>
        </w:trPr>
        <w:tc>
          <w:tcPr>
            <w:tcW w:w="3578" w:type="dxa"/>
          </w:tcPr>
          <w:p w14:paraId="7E2E648F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i/>
                <w:sz w:val="26"/>
                <w:szCs w:val="26"/>
              </w:rPr>
              <w:t>Тема 1.</w:t>
            </w:r>
            <w:r w:rsidRPr="00D56EA7">
              <w:rPr>
                <w:sz w:val="26"/>
                <w:szCs w:val="26"/>
              </w:rPr>
              <w:t xml:space="preserve"> Защита в чрезвычайных ситуациях и ликвидация последствий.</w:t>
            </w:r>
          </w:p>
        </w:tc>
        <w:tc>
          <w:tcPr>
            <w:tcW w:w="8437" w:type="dxa"/>
            <w:gridSpan w:val="2"/>
          </w:tcPr>
          <w:p w14:paraId="54D4B929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14:paraId="7FD0336E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094" w:type="dxa"/>
          </w:tcPr>
          <w:p w14:paraId="7152057C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14:paraId="7E7C2942" w14:textId="77777777" w:rsidTr="004E4023">
        <w:tblPrEx>
          <w:tblLook w:val="0000" w:firstRow="0" w:lastRow="0" w:firstColumn="0" w:lastColumn="0" w:noHBand="0" w:noVBand="0"/>
        </w:tblPrEx>
        <w:trPr>
          <w:trHeight w:val="766"/>
        </w:trPr>
        <w:tc>
          <w:tcPr>
            <w:tcW w:w="3578" w:type="dxa"/>
          </w:tcPr>
          <w:p w14:paraId="64719D46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14:paraId="75AB856E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Общие сведения о чрезвычайных ситуациях. Классификации. Фазы развития чрезвычайных ситуаций. Устойчивости промышленных объектов. Устойчивость технической системы. Схема оценки опасности промышленного объекта.</w:t>
            </w:r>
          </w:p>
        </w:tc>
        <w:tc>
          <w:tcPr>
            <w:tcW w:w="993" w:type="dxa"/>
          </w:tcPr>
          <w:p w14:paraId="502AC898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094" w:type="dxa"/>
          </w:tcPr>
          <w:p w14:paraId="145E3DF9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14:paraId="76C2FDF1" w14:textId="77777777" w:rsidTr="00D172C3">
        <w:tblPrEx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3578" w:type="dxa"/>
          </w:tcPr>
          <w:p w14:paraId="7C47C4D4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14:paraId="685702F5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sz w:val="26"/>
                <w:szCs w:val="26"/>
                <w:u w:val="single"/>
              </w:rPr>
              <w:t>Практическая работа.</w:t>
            </w:r>
            <w:r w:rsidRPr="00D56EA7">
              <w:rPr>
                <w:sz w:val="26"/>
                <w:szCs w:val="26"/>
              </w:rPr>
              <w:t xml:space="preserve"> Прогнозирование параметров опасных зон. Оценка зон воздействия при разгерметизации емкости и сосудов. Оценка зон воздействия взрывных процессов. Наземные и приземные взрывы. Взрыв (горение) газового облака. Оценка пожароопасных зон. Средства локализации и тушения пожаров.</w:t>
            </w:r>
          </w:p>
        </w:tc>
        <w:tc>
          <w:tcPr>
            <w:tcW w:w="993" w:type="dxa"/>
          </w:tcPr>
          <w:p w14:paraId="6D195A47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1</w:t>
            </w:r>
          </w:p>
        </w:tc>
        <w:tc>
          <w:tcPr>
            <w:tcW w:w="1094" w:type="dxa"/>
          </w:tcPr>
          <w:p w14:paraId="00A93781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III</w:t>
            </w:r>
          </w:p>
        </w:tc>
      </w:tr>
      <w:tr w:rsidR="00EA557A" w:rsidRPr="00D56EA7" w14:paraId="01A15E97" w14:textId="77777777" w:rsidTr="00D172C3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3578" w:type="dxa"/>
            <w:vMerge w:val="restart"/>
          </w:tcPr>
          <w:p w14:paraId="3194FB97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14:paraId="3B84AA98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Ликвидация последствий чрезвычайных ситуаций. Спасательные работы. Определение материального ущерба и числа жертв. План ремонтно-восстановительных работ.</w:t>
            </w:r>
          </w:p>
        </w:tc>
        <w:tc>
          <w:tcPr>
            <w:tcW w:w="993" w:type="dxa"/>
          </w:tcPr>
          <w:p w14:paraId="6B9161C8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14:paraId="43612A52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14:paraId="6481C421" w14:textId="77777777" w:rsidTr="00D172C3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3578" w:type="dxa"/>
            <w:vMerge/>
          </w:tcPr>
          <w:p w14:paraId="26B66F52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14:paraId="3FD95390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u w:val="single"/>
              </w:rPr>
              <w:t>Практическая работа.</w:t>
            </w:r>
            <w:r w:rsidRPr="00D56EA7">
              <w:rPr>
                <w:sz w:val="26"/>
                <w:szCs w:val="26"/>
              </w:rPr>
              <w:t xml:space="preserve"> Спасательные, восстановительные работы.</w:t>
            </w:r>
          </w:p>
        </w:tc>
        <w:tc>
          <w:tcPr>
            <w:tcW w:w="993" w:type="dxa"/>
          </w:tcPr>
          <w:p w14:paraId="0F679830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1</w:t>
            </w:r>
          </w:p>
        </w:tc>
        <w:tc>
          <w:tcPr>
            <w:tcW w:w="1094" w:type="dxa"/>
          </w:tcPr>
          <w:p w14:paraId="14463591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III</w:t>
            </w:r>
          </w:p>
        </w:tc>
      </w:tr>
      <w:tr w:rsidR="00EA557A" w:rsidRPr="00D56EA7" w14:paraId="0CC4A7D6" w14:textId="77777777" w:rsidTr="00D172C3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3578" w:type="dxa"/>
          </w:tcPr>
          <w:p w14:paraId="614E18A0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14:paraId="0C13AEE2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56EA7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14:paraId="6A28D822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к параграфам.) </w:t>
            </w:r>
          </w:p>
          <w:p w14:paraId="3BF88DDB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lastRenderedPageBreak/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14:paraId="4966EDEA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u w:val="single"/>
              </w:rPr>
            </w:pPr>
            <w:r w:rsidRPr="00D56EA7">
              <w:rPr>
                <w:sz w:val="26"/>
                <w:szCs w:val="26"/>
                <w:u w:val="single"/>
              </w:rPr>
              <w:t>Тематика внеаудиторной  самостоятельной работы:</w:t>
            </w:r>
          </w:p>
          <w:p w14:paraId="0CC1FE4E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 xml:space="preserve">1.Сообщение на </w:t>
            </w:r>
            <w:proofErr w:type="gramStart"/>
            <w:r w:rsidRPr="00D56EA7">
              <w:rPr>
                <w:sz w:val="26"/>
                <w:szCs w:val="26"/>
              </w:rPr>
              <w:t>тему :</w:t>
            </w:r>
            <w:proofErr w:type="gramEnd"/>
            <w:r w:rsidRPr="00D56EA7">
              <w:rPr>
                <w:sz w:val="26"/>
                <w:szCs w:val="26"/>
              </w:rPr>
              <w:t xml:space="preserve"> « Защита в чрезвычайных ситуациях и ликвидация последствий.»</w:t>
            </w:r>
          </w:p>
        </w:tc>
        <w:tc>
          <w:tcPr>
            <w:tcW w:w="993" w:type="dxa"/>
          </w:tcPr>
          <w:p w14:paraId="0945B714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val="en-US"/>
              </w:rPr>
            </w:pPr>
            <w:r w:rsidRPr="00D56EA7">
              <w:rPr>
                <w:b/>
                <w:sz w:val="26"/>
                <w:szCs w:val="26"/>
                <w:lang w:val="en-US"/>
              </w:rPr>
              <w:lastRenderedPageBreak/>
              <w:t>4</w:t>
            </w:r>
          </w:p>
        </w:tc>
        <w:tc>
          <w:tcPr>
            <w:tcW w:w="1094" w:type="dxa"/>
          </w:tcPr>
          <w:p w14:paraId="528D2B58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14:paraId="39E7BABB" w14:textId="77777777" w:rsidTr="00D172C3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578" w:type="dxa"/>
          </w:tcPr>
          <w:p w14:paraId="6F67808D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 xml:space="preserve">Раздел </w:t>
            </w:r>
            <w:r w:rsidRPr="00D56EA7">
              <w:rPr>
                <w:b/>
                <w:sz w:val="26"/>
                <w:szCs w:val="26"/>
                <w:lang w:val="en-US"/>
              </w:rPr>
              <w:t>IV</w:t>
            </w:r>
            <w:r w:rsidRPr="00D56EA7">
              <w:rPr>
                <w:b/>
                <w:sz w:val="26"/>
                <w:szCs w:val="26"/>
              </w:rPr>
              <w:t>. Управление безопасностью жизнедеятельности.</w:t>
            </w:r>
          </w:p>
        </w:tc>
        <w:tc>
          <w:tcPr>
            <w:tcW w:w="8437" w:type="dxa"/>
            <w:gridSpan w:val="2"/>
          </w:tcPr>
          <w:p w14:paraId="70BB89D2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14:paraId="65A32D01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094" w:type="dxa"/>
          </w:tcPr>
          <w:p w14:paraId="400278F9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14:paraId="76EA3FF6" w14:textId="77777777" w:rsidTr="00D172C3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578" w:type="dxa"/>
          </w:tcPr>
          <w:p w14:paraId="09F35C59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i/>
                <w:sz w:val="26"/>
                <w:szCs w:val="26"/>
              </w:rPr>
              <w:t>Тема 1</w:t>
            </w:r>
            <w:r w:rsidRPr="00D56EA7">
              <w:rPr>
                <w:sz w:val="26"/>
                <w:szCs w:val="26"/>
              </w:rPr>
              <w:t>. Правовые и организационные основы.</w:t>
            </w:r>
          </w:p>
        </w:tc>
        <w:tc>
          <w:tcPr>
            <w:tcW w:w="8437" w:type="dxa"/>
            <w:gridSpan w:val="2"/>
          </w:tcPr>
          <w:p w14:paraId="582A6F96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14:paraId="6F07C29A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094" w:type="dxa"/>
          </w:tcPr>
          <w:p w14:paraId="17C18A7B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14:paraId="6B63289B" w14:textId="77777777" w:rsidTr="004E4023">
        <w:tblPrEx>
          <w:tblLook w:val="0000" w:firstRow="0" w:lastRow="0" w:firstColumn="0" w:lastColumn="0" w:noHBand="0" w:noVBand="0"/>
        </w:tblPrEx>
        <w:trPr>
          <w:trHeight w:val="1612"/>
        </w:trPr>
        <w:tc>
          <w:tcPr>
            <w:tcW w:w="3578" w:type="dxa"/>
          </w:tcPr>
          <w:p w14:paraId="13A4B1D0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8437" w:type="dxa"/>
            <w:gridSpan w:val="2"/>
          </w:tcPr>
          <w:p w14:paraId="30462C57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sz w:val="26"/>
                <w:szCs w:val="26"/>
                <w:u w:val="single"/>
              </w:rPr>
              <w:t>Практическая работа.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D56EA7">
              <w:rPr>
                <w:sz w:val="26"/>
                <w:szCs w:val="26"/>
              </w:rPr>
              <w:t>Правовые и нормативно-технические основы. Законы и подзаконные акты. Нормативно-техническая документация (НТД).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D56EA7">
              <w:rPr>
                <w:sz w:val="26"/>
                <w:szCs w:val="26"/>
              </w:rPr>
              <w:t>Организационные основы управления. Управление охраной окружающей природной среды. Управление охраной труда. Управление ЧС.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D56EA7">
              <w:rPr>
                <w:sz w:val="26"/>
                <w:szCs w:val="26"/>
              </w:rPr>
              <w:t>Экспертиза и контроль экологичности и безопасности. Экологическая экспертиза. Экспертиза безопасности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D56EA7">
              <w:rPr>
                <w:sz w:val="26"/>
                <w:szCs w:val="26"/>
              </w:rPr>
              <w:t>Международное сотрудничество.</w:t>
            </w:r>
          </w:p>
        </w:tc>
        <w:tc>
          <w:tcPr>
            <w:tcW w:w="993" w:type="dxa"/>
          </w:tcPr>
          <w:p w14:paraId="0F1FCCCA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1</w:t>
            </w:r>
          </w:p>
        </w:tc>
        <w:tc>
          <w:tcPr>
            <w:tcW w:w="1094" w:type="dxa"/>
          </w:tcPr>
          <w:p w14:paraId="52002A4A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III</w:t>
            </w:r>
          </w:p>
        </w:tc>
      </w:tr>
      <w:tr w:rsidR="00EA557A" w:rsidRPr="00D56EA7" w14:paraId="765C7FDE" w14:textId="77777777" w:rsidTr="00D172C3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578" w:type="dxa"/>
          </w:tcPr>
          <w:p w14:paraId="5619A656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14:paraId="310F1DF7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56EA7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изучить конспект учебного материала по учебнику, ответить на вопросы в конце параграфа. Подготовка  к контрольной работе. </w:t>
            </w:r>
          </w:p>
          <w:p w14:paraId="2BFD55B6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D56EA7">
              <w:rPr>
                <w:rFonts w:eastAsia="Calibri"/>
                <w:bCs/>
                <w:sz w:val="26"/>
                <w:szCs w:val="26"/>
              </w:rPr>
              <w:t>: подготовить сообщение на тему: «</w:t>
            </w:r>
            <w:r w:rsidRPr="00D56EA7">
              <w:rPr>
                <w:sz w:val="26"/>
                <w:szCs w:val="26"/>
              </w:rPr>
              <w:t>Правовые и организационные основы.»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  <w:p w14:paraId="30CDFDCF" w14:textId="77777777"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14:paraId="698ECE1B" w14:textId="77777777"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val="en-US"/>
              </w:rPr>
            </w:pPr>
            <w:r w:rsidRPr="00D56EA7">
              <w:rPr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1094" w:type="dxa"/>
          </w:tcPr>
          <w:p w14:paraId="2685CED5" w14:textId="77777777"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151B15" w:rsidRPr="00D56EA7" w14:paraId="74A3B333" w14:textId="77777777" w:rsidTr="00215805">
        <w:tblPrEx>
          <w:tblLook w:val="0000" w:firstRow="0" w:lastRow="0" w:firstColumn="0" w:lastColumn="0" w:noHBand="0" w:noVBand="0"/>
        </w:tblPrEx>
        <w:trPr>
          <w:trHeight w:val="493"/>
        </w:trPr>
        <w:tc>
          <w:tcPr>
            <w:tcW w:w="3578" w:type="dxa"/>
          </w:tcPr>
          <w:p w14:paraId="55A25438" w14:textId="77777777" w:rsidR="00151B15" w:rsidRPr="00D56EA7" w:rsidRDefault="00151B15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14:paraId="4F85C9D3" w14:textId="77777777" w:rsidR="00151B15" w:rsidRPr="00D56EA7" w:rsidRDefault="00C80A6D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Дифференцированный зачет.</w:t>
            </w:r>
          </w:p>
        </w:tc>
        <w:tc>
          <w:tcPr>
            <w:tcW w:w="993" w:type="dxa"/>
          </w:tcPr>
          <w:p w14:paraId="5A9C898E" w14:textId="77777777" w:rsidR="00151B15" w:rsidRPr="00D56EA7" w:rsidRDefault="00853E5C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14:paraId="4255E7A0" w14:textId="77777777" w:rsidR="00151B15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III</w:t>
            </w:r>
          </w:p>
        </w:tc>
      </w:tr>
      <w:tr w:rsidR="00215805" w:rsidRPr="00D56EA7" w14:paraId="38A86BA4" w14:textId="77777777" w:rsidTr="00215805">
        <w:tblPrEx>
          <w:tblLook w:val="0000" w:firstRow="0" w:lastRow="0" w:firstColumn="0" w:lastColumn="0" w:noHBand="0" w:noVBand="0"/>
        </w:tblPrEx>
        <w:trPr>
          <w:trHeight w:val="428"/>
        </w:trPr>
        <w:tc>
          <w:tcPr>
            <w:tcW w:w="3578" w:type="dxa"/>
          </w:tcPr>
          <w:p w14:paraId="471E8FB5" w14:textId="77777777" w:rsidR="00215805" w:rsidRPr="00D56EA7" w:rsidRDefault="00215805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14:paraId="7A7BE70C" w14:textId="77777777" w:rsidR="00215805" w:rsidRPr="00D56EA7" w:rsidRDefault="00215805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Итого</w:t>
            </w:r>
          </w:p>
        </w:tc>
        <w:tc>
          <w:tcPr>
            <w:tcW w:w="993" w:type="dxa"/>
          </w:tcPr>
          <w:p w14:paraId="7E5B9E75" w14:textId="77777777" w:rsidR="00215805" w:rsidRPr="00D56EA7" w:rsidRDefault="00436CA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  <w:lang w:val="en-US"/>
              </w:rPr>
              <w:t>54</w:t>
            </w:r>
          </w:p>
        </w:tc>
        <w:tc>
          <w:tcPr>
            <w:tcW w:w="1094" w:type="dxa"/>
          </w:tcPr>
          <w:p w14:paraId="1BDAEC50" w14:textId="77777777" w:rsidR="00215805" w:rsidRPr="00D56EA7" w:rsidRDefault="00215805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</w:tbl>
    <w:p w14:paraId="30363D5C" w14:textId="77777777" w:rsidR="002F118B" w:rsidRPr="00D56EA7" w:rsidRDefault="002F118B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  <w:sectPr w:rsidR="002F118B" w:rsidRPr="00D56EA7" w:rsidSect="00D56EA7">
          <w:pgSz w:w="15840" w:h="12240" w:orient="landscape" w:code="1"/>
          <w:pgMar w:top="1134" w:right="1134" w:bottom="1134" w:left="1134" w:header="709" w:footer="709" w:gutter="0"/>
          <w:cols w:space="720"/>
          <w:docGrid w:linePitch="326"/>
        </w:sectPr>
      </w:pPr>
    </w:p>
    <w:p w14:paraId="2BDCB08A" w14:textId="77777777" w:rsidR="00FF6AC7" w:rsidRPr="00D56EA7" w:rsidRDefault="00CA36BA" w:rsidP="00D56EA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caps/>
          <w:sz w:val="26"/>
          <w:szCs w:val="26"/>
        </w:rPr>
      </w:pPr>
      <w:r w:rsidRPr="00D56EA7">
        <w:rPr>
          <w:b/>
          <w:caps/>
          <w:sz w:val="26"/>
          <w:szCs w:val="26"/>
          <w:lang w:val="en-US"/>
        </w:rPr>
        <w:lastRenderedPageBreak/>
        <w:t>3</w:t>
      </w:r>
      <w:r w:rsidR="00FF6AC7" w:rsidRPr="00D56EA7">
        <w:rPr>
          <w:b/>
          <w:caps/>
          <w:sz w:val="26"/>
          <w:szCs w:val="26"/>
        </w:rPr>
        <w:t xml:space="preserve">. </w:t>
      </w:r>
      <w:r w:rsidR="00D116F9" w:rsidRPr="00D56EA7">
        <w:rPr>
          <w:b/>
          <w:caps/>
          <w:sz w:val="26"/>
          <w:szCs w:val="26"/>
        </w:rPr>
        <w:t>условия</w:t>
      </w:r>
      <w:r w:rsidR="00FF6AC7" w:rsidRPr="00D56EA7">
        <w:rPr>
          <w:b/>
          <w:caps/>
          <w:sz w:val="26"/>
          <w:szCs w:val="26"/>
        </w:rPr>
        <w:t xml:space="preserve"> реализации</w:t>
      </w:r>
      <w:r w:rsidR="000A6417" w:rsidRPr="00D56EA7">
        <w:rPr>
          <w:b/>
          <w:caps/>
          <w:sz w:val="26"/>
          <w:szCs w:val="26"/>
        </w:rPr>
        <w:t xml:space="preserve"> УЧЕБНОЙ </w:t>
      </w:r>
      <w:r w:rsidR="00FF6AC7" w:rsidRPr="00D56EA7">
        <w:rPr>
          <w:b/>
          <w:caps/>
          <w:sz w:val="26"/>
          <w:szCs w:val="26"/>
        </w:rPr>
        <w:t>дисциплины</w:t>
      </w:r>
    </w:p>
    <w:p w14:paraId="4C6D67DD" w14:textId="77777777" w:rsidR="00FF6AC7" w:rsidRPr="00D56EA7" w:rsidRDefault="00CA36BA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D56EA7">
        <w:rPr>
          <w:b/>
          <w:bCs/>
          <w:sz w:val="26"/>
          <w:szCs w:val="26"/>
        </w:rPr>
        <w:t>3</w:t>
      </w:r>
      <w:r w:rsidR="006D1102" w:rsidRPr="00D56EA7">
        <w:rPr>
          <w:b/>
          <w:bCs/>
          <w:sz w:val="26"/>
          <w:szCs w:val="26"/>
        </w:rPr>
        <w:t xml:space="preserve">.1. </w:t>
      </w:r>
      <w:r w:rsidR="002F118B" w:rsidRPr="00D56EA7">
        <w:rPr>
          <w:b/>
          <w:bCs/>
          <w:sz w:val="26"/>
          <w:szCs w:val="26"/>
        </w:rPr>
        <w:t>Требования к минимальному м</w:t>
      </w:r>
      <w:r w:rsidR="00FF6AC7" w:rsidRPr="00D56EA7">
        <w:rPr>
          <w:b/>
          <w:bCs/>
          <w:sz w:val="26"/>
          <w:szCs w:val="26"/>
        </w:rPr>
        <w:t>атериально-техническо</w:t>
      </w:r>
      <w:r w:rsidR="002F118B" w:rsidRPr="00D56EA7">
        <w:rPr>
          <w:b/>
          <w:bCs/>
          <w:sz w:val="26"/>
          <w:szCs w:val="26"/>
        </w:rPr>
        <w:t>му</w:t>
      </w:r>
      <w:r w:rsidR="00FF6AC7" w:rsidRPr="00D56EA7">
        <w:rPr>
          <w:b/>
          <w:bCs/>
          <w:sz w:val="26"/>
          <w:szCs w:val="26"/>
        </w:rPr>
        <w:t xml:space="preserve"> о</w:t>
      </w:r>
      <w:r w:rsidR="003E0FBC" w:rsidRPr="00D56EA7">
        <w:rPr>
          <w:b/>
          <w:bCs/>
          <w:sz w:val="26"/>
          <w:szCs w:val="26"/>
        </w:rPr>
        <w:t>беспечени</w:t>
      </w:r>
      <w:r w:rsidR="002F118B" w:rsidRPr="00D56EA7">
        <w:rPr>
          <w:b/>
          <w:bCs/>
          <w:sz w:val="26"/>
          <w:szCs w:val="26"/>
        </w:rPr>
        <w:t>ю</w:t>
      </w:r>
    </w:p>
    <w:p w14:paraId="1C3658F0" w14:textId="77777777" w:rsidR="003F71F0" w:rsidRPr="00D56EA7" w:rsidRDefault="003F71F0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D56EA7">
        <w:rPr>
          <w:sz w:val="26"/>
          <w:szCs w:val="26"/>
        </w:rPr>
        <w:t xml:space="preserve">Реализация </w:t>
      </w:r>
      <w:r w:rsidR="000A6417" w:rsidRPr="00D56EA7">
        <w:rPr>
          <w:sz w:val="26"/>
          <w:szCs w:val="26"/>
        </w:rPr>
        <w:t xml:space="preserve">учебной </w:t>
      </w:r>
      <w:r w:rsidRPr="00D56EA7">
        <w:rPr>
          <w:sz w:val="26"/>
          <w:szCs w:val="26"/>
        </w:rPr>
        <w:t>дисциплины требует наличия учебного к</w:t>
      </w:r>
      <w:r w:rsidR="00B53F0F" w:rsidRPr="00D56EA7">
        <w:rPr>
          <w:sz w:val="26"/>
          <w:szCs w:val="26"/>
        </w:rPr>
        <w:t>абинета</w:t>
      </w:r>
      <w:r w:rsidR="00293CFF" w:rsidRPr="00D56EA7">
        <w:rPr>
          <w:sz w:val="26"/>
          <w:szCs w:val="26"/>
        </w:rPr>
        <w:t xml:space="preserve"> «</w:t>
      </w:r>
      <w:r w:rsidR="00217F5F" w:rsidRPr="00D56EA7">
        <w:rPr>
          <w:sz w:val="26"/>
          <w:szCs w:val="26"/>
        </w:rPr>
        <w:t>Основа безопасности жизнедеятельности</w:t>
      </w:r>
      <w:r w:rsidR="00DE5BF9" w:rsidRPr="00D56EA7">
        <w:rPr>
          <w:sz w:val="26"/>
          <w:szCs w:val="26"/>
        </w:rPr>
        <w:t>»</w:t>
      </w:r>
    </w:p>
    <w:p w14:paraId="6BFEA5E2" w14:textId="77777777" w:rsidR="003F71F0" w:rsidRPr="00D56EA7" w:rsidRDefault="003F71F0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i/>
          <w:sz w:val="26"/>
          <w:szCs w:val="26"/>
        </w:rPr>
      </w:pPr>
      <w:r w:rsidRPr="00D56EA7">
        <w:rPr>
          <w:bCs/>
          <w:i/>
          <w:sz w:val="26"/>
          <w:szCs w:val="26"/>
        </w:rPr>
        <w:t>Оборудование учебного кабинета:</w:t>
      </w:r>
    </w:p>
    <w:p w14:paraId="232EBFDF" w14:textId="77777777" w:rsidR="003F71F0" w:rsidRPr="00D56EA7" w:rsidRDefault="003F71F0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D56EA7">
        <w:rPr>
          <w:bCs/>
          <w:sz w:val="26"/>
          <w:szCs w:val="26"/>
        </w:rPr>
        <w:t>- посадочные места по количеству обучающихся;</w:t>
      </w:r>
    </w:p>
    <w:p w14:paraId="53838FB9" w14:textId="77777777" w:rsidR="003F71F0" w:rsidRPr="00D56EA7" w:rsidRDefault="003F71F0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D56EA7">
        <w:rPr>
          <w:bCs/>
          <w:sz w:val="26"/>
          <w:szCs w:val="26"/>
        </w:rPr>
        <w:t>- рабочее место преподавателя;</w:t>
      </w:r>
    </w:p>
    <w:p w14:paraId="792D9182" w14:textId="77777777" w:rsidR="00217F5F" w:rsidRPr="00D56EA7" w:rsidRDefault="003F71F0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D56EA7">
        <w:rPr>
          <w:bCs/>
          <w:sz w:val="26"/>
          <w:szCs w:val="26"/>
        </w:rPr>
        <w:t>- комплект учебно-наг</w:t>
      </w:r>
      <w:r w:rsidR="00B53F0F" w:rsidRPr="00D56EA7">
        <w:rPr>
          <w:bCs/>
          <w:sz w:val="26"/>
          <w:szCs w:val="26"/>
        </w:rPr>
        <w:t xml:space="preserve">лядных пособий </w:t>
      </w:r>
      <w:r w:rsidR="00AC7FD3" w:rsidRPr="00D56EA7">
        <w:rPr>
          <w:bCs/>
          <w:sz w:val="26"/>
          <w:szCs w:val="26"/>
        </w:rPr>
        <w:t xml:space="preserve">по </w:t>
      </w:r>
      <w:r w:rsidR="00217F5F" w:rsidRPr="00D56EA7">
        <w:rPr>
          <w:sz w:val="26"/>
          <w:szCs w:val="26"/>
        </w:rPr>
        <w:t>основе безопасности жизнедеятельности</w:t>
      </w:r>
    </w:p>
    <w:p w14:paraId="6434183E" w14:textId="77777777" w:rsidR="00293CFF" w:rsidRPr="00D56EA7" w:rsidRDefault="00B53F0F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D56EA7">
        <w:rPr>
          <w:bCs/>
          <w:sz w:val="26"/>
          <w:szCs w:val="26"/>
        </w:rPr>
        <w:t>- учебные пособия</w:t>
      </w:r>
      <w:r w:rsidR="00DE5BF9" w:rsidRPr="00D56EA7">
        <w:rPr>
          <w:bCs/>
          <w:sz w:val="26"/>
          <w:szCs w:val="26"/>
        </w:rPr>
        <w:t xml:space="preserve"> по основным разделам учебной дисциплины</w:t>
      </w:r>
    </w:p>
    <w:p w14:paraId="3D92F1A4" w14:textId="77777777" w:rsidR="00217F5F" w:rsidRPr="00D56EA7" w:rsidRDefault="00217F5F" w:rsidP="00D56EA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D56EA7">
        <w:rPr>
          <w:b/>
          <w:sz w:val="26"/>
          <w:szCs w:val="26"/>
        </w:rPr>
        <w:t xml:space="preserve">- </w:t>
      </w:r>
      <w:r w:rsidRPr="00D56EA7">
        <w:rPr>
          <w:sz w:val="26"/>
          <w:szCs w:val="26"/>
        </w:rPr>
        <w:t>плакаты</w:t>
      </w:r>
    </w:p>
    <w:p w14:paraId="494D08BA" w14:textId="77777777" w:rsidR="00013A54" w:rsidRPr="00D56EA7" w:rsidRDefault="00CA36BA" w:rsidP="00D56EA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D56EA7">
        <w:rPr>
          <w:b/>
          <w:sz w:val="26"/>
          <w:szCs w:val="26"/>
        </w:rPr>
        <w:t>3</w:t>
      </w:r>
      <w:r w:rsidR="00013A54" w:rsidRPr="00D56EA7">
        <w:rPr>
          <w:b/>
          <w:sz w:val="26"/>
          <w:szCs w:val="26"/>
        </w:rPr>
        <w:t>.2. И</w:t>
      </w:r>
      <w:r w:rsidR="008A6D9E" w:rsidRPr="00D56EA7">
        <w:rPr>
          <w:b/>
          <w:sz w:val="26"/>
          <w:szCs w:val="26"/>
        </w:rPr>
        <w:t xml:space="preserve">нформационное обеспечение </w:t>
      </w:r>
      <w:r w:rsidR="00013A54" w:rsidRPr="00D56EA7">
        <w:rPr>
          <w:b/>
          <w:sz w:val="26"/>
          <w:szCs w:val="26"/>
        </w:rPr>
        <w:t>обучения</w:t>
      </w:r>
    </w:p>
    <w:p w14:paraId="2B54B3D8" w14:textId="77777777" w:rsidR="00FF6AC7" w:rsidRPr="00D56EA7" w:rsidRDefault="00FF6AC7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D56EA7">
        <w:rPr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14:paraId="6B842B00" w14:textId="77777777" w:rsidR="008B1AAC" w:rsidRPr="006C1C86" w:rsidRDefault="008B1AAC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6C1C86">
        <w:rPr>
          <w:b/>
          <w:bCs/>
          <w:sz w:val="26"/>
          <w:szCs w:val="26"/>
        </w:rPr>
        <w:t>Основные источники:</w:t>
      </w:r>
    </w:p>
    <w:p w14:paraId="48728E6B" w14:textId="00D9AAB5" w:rsidR="00674C2B" w:rsidRPr="00D56EA7" w:rsidRDefault="00674C2B" w:rsidP="00D56EA7">
      <w:pPr>
        <w:jc w:val="both"/>
        <w:rPr>
          <w:bCs/>
          <w:sz w:val="26"/>
          <w:szCs w:val="26"/>
        </w:rPr>
      </w:pPr>
      <w:r w:rsidRPr="00D56EA7">
        <w:rPr>
          <w:bCs/>
          <w:sz w:val="26"/>
          <w:szCs w:val="26"/>
        </w:rPr>
        <w:t xml:space="preserve">1. Основы безопасности жизнедеятельности и охраны труда в </w:t>
      </w:r>
      <w:proofErr w:type="gramStart"/>
      <w:r w:rsidRPr="00D56EA7">
        <w:rPr>
          <w:bCs/>
          <w:sz w:val="26"/>
          <w:szCs w:val="26"/>
        </w:rPr>
        <w:t>хореографии .</w:t>
      </w:r>
      <w:proofErr w:type="gramEnd"/>
      <w:r w:rsidRPr="00D56EA7">
        <w:rPr>
          <w:bCs/>
          <w:sz w:val="26"/>
          <w:szCs w:val="26"/>
        </w:rPr>
        <w:t xml:space="preserve"> Издательство: НИЦ ИНФРА-</w:t>
      </w:r>
      <w:proofErr w:type="gramStart"/>
      <w:r w:rsidRPr="00D56EA7">
        <w:rPr>
          <w:bCs/>
          <w:sz w:val="26"/>
          <w:szCs w:val="26"/>
        </w:rPr>
        <w:t>М</w:t>
      </w:r>
      <w:r w:rsidR="00C576C0">
        <w:rPr>
          <w:bCs/>
          <w:sz w:val="26"/>
          <w:szCs w:val="26"/>
        </w:rPr>
        <w:t xml:space="preserve"> .</w:t>
      </w:r>
      <w:proofErr w:type="gramEnd"/>
      <w:r w:rsidR="00C576C0">
        <w:rPr>
          <w:bCs/>
          <w:sz w:val="26"/>
          <w:szCs w:val="26"/>
        </w:rPr>
        <w:t xml:space="preserve"> Вид издания: Учебное пособие</w:t>
      </w:r>
      <w:r w:rsidRPr="00D56EA7">
        <w:rPr>
          <w:bCs/>
          <w:sz w:val="26"/>
          <w:szCs w:val="26"/>
        </w:rPr>
        <w:t>.</w:t>
      </w:r>
      <w:r w:rsidR="00C576C0">
        <w:rPr>
          <w:bCs/>
          <w:sz w:val="26"/>
          <w:szCs w:val="26"/>
        </w:rPr>
        <w:t xml:space="preserve"> </w:t>
      </w:r>
      <w:r w:rsidRPr="00D56EA7">
        <w:rPr>
          <w:bCs/>
          <w:sz w:val="26"/>
          <w:szCs w:val="26"/>
        </w:rPr>
        <w:t xml:space="preserve">Уровень образования: Среднее профессиональное образование. Авторы: Карпенко Виктор Николаевич, Карпенко Ирина Анатольевна, Багана </w:t>
      </w:r>
      <w:proofErr w:type="spellStart"/>
      <w:r w:rsidRPr="00D56EA7">
        <w:rPr>
          <w:bCs/>
          <w:sz w:val="26"/>
          <w:szCs w:val="26"/>
        </w:rPr>
        <w:t>Жером</w:t>
      </w:r>
      <w:proofErr w:type="spellEnd"/>
      <w:r w:rsidR="00C576C0">
        <w:rPr>
          <w:bCs/>
          <w:sz w:val="26"/>
          <w:szCs w:val="26"/>
        </w:rPr>
        <w:t xml:space="preserve"> </w:t>
      </w:r>
      <w:r w:rsidRPr="00D56EA7">
        <w:rPr>
          <w:bCs/>
          <w:sz w:val="26"/>
          <w:szCs w:val="26"/>
        </w:rPr>
        <w:t xml:space="preserve">Год издания </w:t>
      </w:r>
      <w:r w:rsidR="0083533A">
        <w:rPr>
          <w:bCs/>
          <w:sz w:val="26"/>
          <w:szCs w:val="26"/>
        </w:rPr>
        <w:t>2020</w:t>
      </w:r>
      <w:r w:rsidRPr="00D56EA7">
        <w:rPr>
          <w:bCs/>
          <w:sz w:val="26"/>
          <w:szCs w:val="26"/>
        </w:rPr>
        <w:t xml:space="preserve">. Кол-во страниц 141 . </w:t>
      </w:r>
      <w:r w:rsidRPr="00D56EA7">
        <w:rPr>
          <w:sz w:val="26"/>
          <w:szCs w:val="26"/>
        </w:rPr>
        <w:t xml:space="preserve"> </w:t>
      </w:r>
      <w:r w:rsidRPr="00D56EA7">
        <w:rPr>
          <w:bCs/>
          <w:sz w:val="26"/>
          <w:szCs w:val="26"/>
        </w:rPr>
        <w:t xml:space="preserve">Карпенко, В. Н. Основы безопасности жизнедеятельности и охраны труда в </w:t>
      </w:r>
      <w:proofErr w:type="gramStart"/>
      <w:r w:rsidRPr="00D56EA7">
        <w:rPr>
          <w:bCs/>
          <w:sz w:val="26"/>
          <w:szCs w:val="26"/>
        </w:rPr>
        <w:t>хореографии :</w:t>
      </w:r>
      <w:proofErr w:type="gramEnd"/>
      <w:r w:rsidRPr="00D56EA7">
        <w:rPr>
          <w:bCs/>
          <w:sz w:val="26"/>
          <w:szCs w:val="26"/>
        </w:rPr>
        <w:t xml:space="preserve"> учебное пособие / В.Н. Карпенко, И.А. Карпенко, Ж. Багана. — </w:t>
      </w:r>
      <w:proofErr w:type="gramStart"/>
      <w:r w:rsidRPr="00D56EA7">
        <w:rPr>
          <w:bCs/>
          <w:sz w:val="26"/>
          <w:szCs w:val="26"/>
        </w:rPr>
        <w:t>Москва :</w:t>
      </w:r>
      <w:proofErr w:type="gramEnd"/>
      <w:r w:rsidRPr="00D56EA7">
        <w:rPr>
          <w:bCs/>
          <w:sz w:val="26"/>
          <w:szCs w:val="26"/>
        </w:rPr>
        <w:t xml:space="preserve"> ИНФРА-М, </w:t>
      </w:r>
      <w:r w:rsidR="0083533A">
        <w:rPr>
          <w:bCs/>
          <w:sz w:val="26"/>
          <w:szCs w:val="26"/>
        </w:rPr>
        <w:t>2020</w:t>
      </w:r>
      <w:r w:rsidRPr="00D56EA7">
        <w:rPr>
          <w:bCs/>
          <w:sz w:val="26"/>
          <w:szCs w:val="26"/>
        </w:rPr>
        <w:t xml:space="preserve">. — 141 с. — (Среднее профессиональное образование). - ISBN 978-5-16-013984-5. - </w:t>
      </w:r>
      <w:proofErr w:type="gramStart"/>
      <w:r w:rsidRPr="00D56EA7">
        <w:rPr>
          <w:bCs/>
          <w:sz w:val="26"/>
          <w:szCs w:val="26"/>
        </w:rPr>
        <w:t>Текст :</w:t>
      </w:r>
      <w:proofErr w:type="gramEnd"/>
      <w:r w:rsidRPr="00D56EA7">
        <w:rPr>
          <w:bCs/>
          <w:sz w:val="26"/>
          <w:szCs w:val="26"/>
        </w:rPr>
        <w:t xml:space="preserve"> электронный. - URL:  </w:t>
      </w:r>
      <w:hyperlink r:id="rId11" w:history="1">
        <w:r w:rsidRPr="00D56EA7">
          <w:rPr>
            <w:rStyle w:val="af2"/>
            <w:bCs/>
            <w:sz w:val="26"/>
            <w:szCs w:val="26"/>
          </w:rPr>
          <w:t>https://znanium.com/catalog/product/1183628</w:t>
        </w:r>
      </w:hyperlink>
    </w:p>
    <w:p w14:paraId="6DCE7C9B" w14:textId="77777777" w:rsidR="00674C2B" w:rsidRPr="00D56EA7" w:rsidRDefault="00674C2B" w:rsidP="00D56EA7">
      <w:pPr>
        <w:jc w:val="both"/>
        <w:rPr>
          <w:sz w:val="26"/>
          <w:szCs w:val="26"/>
        </w:rPr>
      </w:pPr>
      <w:r w:rsidRPr="00D56EA7">
        <w:rPr>
          <w:sz w:val="26"/>
          <w:szCs w:val="26"/>
        </w:rPr>
        <w:t>2. Барабанщиков А.В., .</w:t>
      </w:r>
      <w:proofErr w:type="spellStart"/>
      <w:r w:rsidRPr="00D56EA7">
        <w:rPr>
          <w:sz w:val="26"/>
          <w:szCs w:val="26"/>
        </w:rPr>
        <w:t>Корочкин</w:t>
      </w:r>
      <w:proofErr w:type="spellEnd"/>
      <w:r w:rsidRPr="00D56EA7">
        <w:rPr>
          <w:sz w:val="26"/>
          <w:szCs w:val="26"/>
        </w:rPr>
        <w:t xml:space="preserve"> Б.П. Научно – педагогические основы повышения эффективности самостоятельной работы// Организация и методика  самостоятельной работы студентов. Материалы Всероссийской научно-практической конференции, проведённой  16-17 мая 2020г. В г. Новосибирске. – М.: 2020.</w:t>
      </w:r>
    </w:p>
    <w:p w14:paraId="258F2911" w14:textId="77777777" w:rsidR="00674C2B" w:rsidRPr="00D56EA7" w:rsidRDefault="00674C2B" w:rsidP="00D56EA7">
      <w:pPr>
        <w:jc w:val="both"/>
        <w:rPr>
          <w:iCs/>
          <w:sz w:val="26"/>
          <w:szCs w:val="26"/>
        </w:rPr>
      </w:pPr>
      <w:r w:rsidRPr="00D56EA7">
        <w:rPr>
          <w:bCs/>
          <w:iCs/>
          <w:sz w:val="26"/>
          <w:szCs w:val="26"/>
        </w:rPr>
        <w:t>3.Белоновская, И. Д.</w:t>
      </w:r>
      <w:r w:rsidRPr="00D56EA7">
        <w:rPr>
          <w:b/>
          <w:bCs/>
          <w:iCs/>
          <w:sz w:val="26"/>
          <w:szCs w:val="26"/>
        </w:rPr>
        <w:t xml:space="preserve"> </w:t>
      </w:r>
      <w:r w:rsidRPr="00D56EA7">
        <w:rPr>
          <w:iCs/>
          <w:sz w:val="26"/>
          <w:szCs w:val="26"/>
        </w:rPr>
        <w:t xml:space="preserve">Формирование профессиональной компетентности специалиста И.Д. </w:t>
      </w:r>
      <w:proofErr w:type="spellStart"/>
      <w:r w:rsidRPr="00D56EA7">
        <w:rPr>
          <w:iCs/>
          <w:sz w:val="26"/>
          <w:szCs w:val="26"/>
        </w:rPr>
        <w:t>Белоновская</w:t>
      </w:r>
      <w:proofErr w:type="spellEnd"/>
      <w:r w:rsidRPr="00D56EA7">
        <w:rPr>
          <w:iCs/>
          <w:sz w:val="26"/>
          <w:szCs w:val="26"/>
        </w:rPr>
        <w:t>. — М.: Дом педагогики, 201</w:t>
      </w:r>
      <w:r w:rsidR="00CD3EA5">
        <w:rPr>
          <w:iCs/>
          <w:sz w:val="26"/>
          <w:szCs w:val="26"/>
        </w:rPr>
        <w:t>9</w:t>
      </w:r>
    </w:p>
    <w:p w14:paraId="0027343E" w14:textId="77777777" w:rsidR="00674C2B" w:rsidRPr="00D56EA7" w:rsidRDefault="00674C2B" w:rsidP="00D56EA7">
      <w:pPr>
        <w:tabs>
          <w:tab w:val="left" w:pos="708"/>
        </w:tabs>
        <w:jc w:val="both"/>
        <w:rPr>
          <w:b/>
          <w:sz w:val="26"/>
          <w:szCs w:val="26"/>
        </w:rPr>
      </w:pPr>
      <w:r w:rsidRPr="00D56EA7">
        <w:rPr>
          <w:b/>
          <w:sz w:val="26"/>
          <w:szCs w:val="26"/>
        </w:rPr>
        <w:t xml:space="preserve">Дополнительные источники: </w:t>
      </w:r>
    </w:p>
    <w:p w14:paraId="7B0BD170" w14:textId="77777777" w:rsidR="00674C2B" w:rsidRPr="00D56EA7" w:rsidRDefault="00674C2B" w:rsidP="00D56EA7">
      <w:pPr>
        <w:numPr>
          <w:ilvl w:val="0"/>
          <w:numId w:val="20"/>
        </w:numPr>
        <w:tabs>
          <w:tab w:val="left" w:pos="708"/>
        </w:tabs>
        <w:jc w:val="both"/>
        <w:rPr>
          <w:sz w:val="26"/>
          <w:szCs w:val="26"/>
        </w:rPr>
      </w:pPr>
      <w:r w:rsidRPr="00D56EA7">
        <w:rPr>
          <w:sz w:val="26"/>
          <w:szCs w:val="26"/>
        </w:rPr>
        <w:t>Оказание первой помощи пострадавшим: Практическое пособие от МЧС России. «Российская газета» №292 от 25 декабря 201</w:t>
      </w:r>
      <w:r w:rsidRPr="00D56EA7">
        <w:rPr>
          <w:sz w:val="26"/>
          <w:szCs w:val="26"/>
          <w:lang w:val="en-US"/>
        </w:rPr>
        <w:t>8</w:t>
      </w:r>
      <w:r w:rsidRPr="00D56EA7">
        <w:rPr>
          <w:sz w:val="26"/>
          <w:szCs w:val="26"/>
        </w:rPr>
        <w:t xml:space="preserve"> года. </w:t>
      </w:r>
    </w:p>
    <w:p w14:paraId="0F6EA842" w14:textId="77777777" w:rsidR="00674C2B" w:rsidRPr="00D56EA7" w:rsidRDefault="00674C2B" w:rsidP="00D56EA7">
      <w:pPr>
        <w:numPr>
          <w:ilvl w:val="0"/>
          <w:numId w:val="20"/>
        </w:numPr>
        <w:tabs>
          <w:tab w:val="left" w:pos="708"/>
        </w:tabs>
        <w:jc w:val="both"/>
        <w:rPr>
          <w:sz w:val="26"/>
          <w:szCs w:val="26"/>
        </w:rPr>
      </w:pPr>
      <w:r w:rsidRPr="00D56EA7">
        <w:rPr>
          <w:sz w:val="26"/>
          <w:szCs w:val="26"/>
        </w:rPr>
        <w:t>Федеральный Закон от 05.03.1992 №2446-1 «О безопасности»</w:t>
      </w:r>
    </w:p>
    <w:p w14:paraId="2339A380" w14:textId="77777777" w:rsidR="00674C2B" w:rsidRPr="00D56EA7" w:rsidRDefault="00674C2B" w:rsidP="00D56EA7">
      <w:pPr>
        <w:numPr>
          <w:ilvl w:val="0"/>
          <w:numId w:val="20"/>
        </w:numPr>
        <w:tabs>
          <w:tab w:val="left" w:pos="708"/>
        </w:tabs>
        <w:jc w:val="both"/>
        <w:rPr>
          <w:sz w:val="26"/>
          <w:szCs w:val="26"/>
        </w:rPr>
      </w:pPr>
      <w:r w:rsidRPr="00D56EA7">
        <w:rPr>
          <w:sz w:val="26"/>
          <w:szCs w:val="26"/>
        </w:rPr>
        <w:t>Федеральный Закон от 21.12.1994 №69-ФЗ «О пожарной безопасности»</w:t>
      </w:r>
    </w:p>
    <w:p w14:paraId="75422FD3" w14:textId="77777777" w:rsidR="00674C2B" w:rsidRPr="00D56EA7" w:rsidRDefault="00674C2B" w:rsidP="00D56EA7">
      <w:pPr>
        <w:numPr>
          <w:ilvl w:val="0"/>
          <w:numId w:val="20"/>
        </w:numPr>
        <w:tabs>
          <w:tab w:val="left" w:pos="708"/>
        </w:tabs>
        <w:jc w:val="both"/>
        <w:rPr>
          <w:sz w:val="26"/>
          <w:szCs w:val="26"/>
        </w:rPr>
      </w:pPr>
      <w:r w:rsidRPr="00D56EA7">
        <w:rPr>
          <w:sz w:val="26"/>
          <w:szCs w:val="26"/>
        </w:rPr>
        <w:t>Федеральный Закон от 12.02.1998 №28-ФЗ «О гражданской обороне»</w:t>
      </w:r>
    </w:p>
    <w:p w14:paraId="0731B90D" w14:textId="77777777" w:rsidR="00674C2B" w:rsidRPr="00D56EA7" w:rsidRDefault="00674C2B" w:rsidP="00D56EA7">
      <w:pPr>
        <w:numPr>
          <w:ilvl w:val="0"/>
          <w:numId w:val="20"/>
        </w:numPr>
        <w:tabs>
          <w:tab w:val="left" w:pos="708"/>
        </w:tabs>
        <w:jc w:val="both"/>
        <w:rPr>
          <w:sz w:val="26"/>
          <w:szCs w:val="26"/>
        </w:rPr>
      </w:pPr>
      <w:r w:rsidRPr="00D56EA7">
        <w:rPr>
          <w:sz w:val="26"/>
          <w:szCs w:val="26"/>
        </w:rPr>
        <w:t>Федеральный Закон от 21.12.1994 №68-ФЗ « О защите населения и территорий от чрезвычайных ситуаций природного и техногенного характера»</w:t>
      </w:r>
    </w:p>
    <w:p w14:paraId="1994E3E5" w14:textId="77777777" w:rsidR="00674C2B" w:rsidRPr="00D56EA7" w:rsidRDefault="00674C2B" w:rsidP="00D56EA7">
      <w:pPr>
        <w:pStyle w:val="af4"/>
        <w:numPr>
          <w:ilvl w:val="0"/>
          <w:numId w:val="20"/>
        </w:numPr>
        <w:jc w:val="both"/>
        <w:rPr>
          <w:spacing w:val="-6"/>
          <w:sz w:val="26"/>
          <w:szCs w:val="26"/>
        </w:rPr>
      </w:pPr>
      <w:r w:rsidRPr="00D56EA7">
        <w:rPr>
          <w:sz w:val="26"/>
          <w:szCs w:val="26"/>
        </w:rPr>
        <w:t xml:space="preserve">Беспалько В. Слагаемые педагогической технологии. - М.: </w:t>
      </w:r>
      <w:r w:rsidRPr="00D56EA7">
        <w:rPr>
          <w:spacing w:val="-6"/>
          <w:sz w:val="26"/>
          <w:szCs w:val="26"/>
        </w:rPr>
        <w:t>Педагогика, 2019.</w:t>
      </w:r>
    </w:p>
    <w:p w14:paraId="7FF77632" w14:textId="77777777" w:rsidR="00674C2B" w:rsidRPr="00D56EA7" w:rsidRDefault="00674C2B" w:rsidP="00D56EA7">
      <w:pPr>
        <w:pStyle w:val="af4"/>
        <w:numPr>
          <w:ilvl w:val="0"/>
          <w:numId w:val="20"/>
        </w:numPr>
        <w:jc w:val="both"/>
        <w:rPr>
          <w:iCs/>
          <w:sz w:val="26"/>
          <w:szCs w:val="26"/>
        </w:rPr>
      </w:pPr>
      <w:r w:rsidRPr="00D56EA7">
        <w:rPr>
          <w:bCs/>
          <w:iCs/>
          <w:sz w:val="26"/>
          <w:szCs w:val="26"/>
        </w:rPr>
        <w:t>Бури, Н.М.</w:t>
      </w:r>
      <w:r w:rsidRPr="00D56EA7">
        <w:rPr>
          <w:b/>
          <w:bCs/>
          <w:iCs/>
          <w:sz w:val="26"/>
          <w:szCs w:val="26"/>
        </w:rPr>
        <w:t xml:space="preserve"> </w:t>
      </w:r>
      <w:r w:rsidRPr="00D56EA7">
        <w:rPr>
          <w:iCs/>
          <w:sz w:val="26"/>
          <w:szCs w:val="26"/>
        </w:rPr>
        <w:t xml:space="preserve">Сборник нормативных, методических и рекомендательных документов по очно-заочной (вечерней), заочной формам обучения, экстернату и дистанционному обучению в среднем профессиональном образовании / Н.М. Бури, В.Д. Федоров. - М.: НПЦ «Профессионал-Ф», 2020, 305 с. </w:t>
      </w:r>
    </w:p>
    <w:p w14:paraId="537E4A3C" w14:textId="77777777" w:rsidR="00674C2B" w:rsidRPr="00D56EA7" w:rsidRDefault="00674C2B" w:rsidP="00D56EA7">
      <w:pPr>
        <w:pStyle w:val="af4"/>
        <w:numPr>
          <w:ilvl w:val="0"/>
          <w:numId w:val="20"/>
        </w:numPr>
        <w:jc w:val="both"/>
        <w:rPr>
          <w:iCs/>
          <w:sz w:val="26"/>
          <w:szCs w:val="26"/>
        </w:rPr>
      </w:pPr>
      <w:r w:rsidRPr="00D56EA7">
        <w:rPr>
          <w:bCs/>
          <w:iCs/>
          <w:sz w:val="26"/>
          <w:szCs w:val="26"/>
        </w:rPr>
        <w:t>Вербицкий А.А.</w:t>
      </w:r>
      <w:r w:rsidRPr="00D56EA7">
        <w:rPr>
          <w:b/>
          <w:bCs/>
          <w:iCs/>
          <w:sz w:val="26"/>
          <w:szCs w:val="26"/>
        </w:rPr>
        <w:t xml:space="preserve"> </w:t>
      </w:r>
      <w:r w:rsidRPr="00D56EA7">
        <w:rPr>
          <w:iCs/>
          <w:sz w:val="26"/>
          <w:szCs w:val="26"/>
        </w:rPr>
        <w:t xml:space="preserve">Самостоятельная работа и самостоятельная деятельность студента // Проблемы организации работы студентов в условиях многоуровневой структуры высшего образования: тезисы докладов </w:t>
      </w:r>
      <w:proofErr w:type="spellStart"/>
      <w:r w:rsidRPr="00D56EA7">
        <w:rPr>
          <w:iCs/>
          <w:sz w:val="26"/>
          <w:szCs w:val="26"/>
        </w:rPr>
        <w:t>Всерос</w:t>
      </w:r>
      <w:proofErr w:type="spellEnd"/>
      <w:r w:rsidRPr="00D56EA7">
        <w:rPr>
          <w:iCs/>
          <w:sz w:val="26"/>
          <w:szCs w:val="26"/>
        </w:rPr>
        <w:t xml:space="preserve">. науч.-метод. конференция. Волгоград: ГТУ, </w:t>
      </w:r>
      <w:r w:rsidRPr="00D56EA7">
        <w:rPr>
          <w:iCs/>
          <w:sz w:val="26"/>
          <w:szCs w:val="26"/>
          <w:lang w:val="en-US"/>
        </w:rPr>
        <w:t>2017</w:t>
      </w:r>
      <w:r w:rsidRPr="00D56EA7">
        <w:rPr>
          <w:iCs/>
          <w:sz w:val="26"/>
          <w:szCs w:val="26"/>
        </w:rPr>
        <w:t xml:space="preserve"> С. 6</w:t>
      </w:r>
    </w:p>
    <w:p w14:paraId="2EF2B332" w14:textId="77777777" w:rsidR="00674C2B" w:rsidRPr="00D56EA7" w:rsidRDefault="00674C2B" w:rsidP="00D56EA7">
      <w:pPr>
        <w:pStyle w:val="af4"/>
        <w:numPr>
          <w:ilvl w:val="0"/>
          <w:numId w:val="20"/>
        </w:numPr>
        <w:tabs>
          <w:tab w:val="left" w:pos="708"/>
        </w:tabs>
        <w:jc w:val="both"/>
        <w:rPr>
          <w:sz w:val="26"/>
          <w:szCs w:val="26"/>
        </w:rPr>
      </w:pPr>
      <w:r w:rsidRPr="00D56EA7">
        <w:rPr>
          <w:bCs/>
          <w:iCs/>
          <w:sz w:val="26"/>
          <w:szCs w:val="26"/>
        </w:rPr>
        <w:lastRenderedPageBreak/>
        <w:t xml:space="preserve">Давыдова Н.С. </w:t>
      </w:r>
      <w:r w:rsidRPr="00D56EA7">
        <w:rPr>
          <w:iCs/>
          <w:sz w:val="26"/>
          <w:szCs w:val="26"/>
        </w:rPr>
        <w:t>О качестве методического сопровождения учебных</w:t>
      </w:r>
      <w:r w:rsidRPr="00D56EA7">
        <w:rPr>
          <w:iCs/>
          <w:sz w:val="26"/>
          <w:szCs w:val="26"/>
        </w:rPr>
        <w:br/>
        <w:t>дисциплин и современных методах оценивания учебных достижений.</w:t>
      </w:r>
      <w:r w:rsidRPr="00D56EA7">
        <w:rPr>
          <w:iCs/>
          <w:sz w:val="26"/>
          <w:szCs w:val="26"/>
        </w:rPr>
        <w:br/>
        <w:t>материалы Российской научно-практической конференции. - М.: 2019</w:t>
      </w:r>
    </w:p>
    <w:p w14:paraId="2FD13F03" w14:textId="77777777" w:rsidR="00674C2B" w:rsidRPr="00D56EA7" w:rsidRDefault="00674C2B" w:rsidP="00D56EA7">
      <w:pPr>
        <w:pStyle w:val="af4"/>
        <w:numPr>
          <w:ilvl w:val="0"/>
          <w:numId w:val="20"/>
        </w:numPr>
        <w:jc w:val="both"/>
        <w:rPr>
          <w:sz w:val="26"/>
          <w:szCs w:val="26"/>
        </w:rPr>
      </w:pPr>
      <w:r w:rsidRPr="00D56EA7">
        <w:rPr>
          <w:sz w:val="26"/>
          <w:szCs w:val="26"/>
        </w:rPr>
        <w:t xml:space="preserve">Основы безопасности жизнедеятельности. Сбор ник нормативных документов Министерства образования Российской Федерации / сост. Э. Д. </w:t>
      </w:r>
      <w:proofErr w:type="spellStart"/>
      <w:r w:rsidRPr="00D56EA7">
        <w:rPr>
          <w:sz w:val="26"/>
          <w:szCs w:val="26"/>
        </w:rPr>
        <w:t>Днепров,A</w:t>
      </w:r>
      <w:proofErr w:type="spellEnd"/>
      <w:r w:rsidRPr="00D56EA7">
        <w:rPr>
          <w:sz w:val="26"/>
          <w:szCs w:val="26"/>
        </w:rPr>
        <w:t>. Г. Аркадьев. — М.: Дрофа, 20</w:t>
      </w:r>
      <w:r w:rsidRPr="00D56EA7">
        <w:rPr>
          <w:sz w:val="26"/>
          <w:szCs w:val="26"/>
          <w:lang w:val="en-US"/>
        </w:rPr>
        <w:t>18</w:t>
      </w:r>
      <w:r w:rsidRPr="00D56EA7">
        <w:rPr>
          <w:sz w:val="26"/>
          <w:szCs w:val="26"/>
        </w:rPr>
        <w:t>.</w:t>
      </w:r>
    </w:p>
    <w:p w14:paraId="096B1243" w14:textId="77777777" w:rsidR="00674C2B" w:rsidRPr="00D56EA7" w:rsidRDefault="00674C2B" w:rsidP="00D56EA7">
      <w:pPr>
        <w:pStyle w:val="af4"/>
        <w:numPr>
          <w:ilvl w:val="0"/>
          <w:numId w:val="20"/>
        </w:numPr>
        <w:jc w:val="both"/>
        <w:rPr>
          <w:sz w:val="26"/>
          <w:szCs w:val="26"/>
        </w:rPr>
      </w:pPr>
      <w:r w:rsidRPr="00D56EA7">
        <w:rPr>
          <w:sz w:val="26"/>
          <w:szCs w:val="26"/>
        </w:rPr>
        <w:t xml:space="preserve">Основы безопасности жизнедеятельности. Сборник нормативных и правовых документов по основам военной службы / сост. В. Н. </w:t>
      </w:r>
      <w:proofErr w:type="spellStart"/>
      <w:r w:rsidRPr="00D56EA7">
        <w:rPr>
          <w:sz w:val="26"/>
          <w:szCs w:val="26"/>
        </w:rPr>
        <w:t>Латчук</w:t>
      </w:r>
      <w:proofErr w:type="spellEnd"/>
      <w:r w:rsidRPr="00D56EA7">
        <w:rPr>
          <w:sz w:val="26"/>
          <w:szCs w:val="26"/>
        </w:rPr>
        <w:t>, С. К. Миронов, Б. И. Мишин, М. П. Фролов. — М.: НЦ ЭНАС, 2019.</w:t>
      </w:r>
    </w:p>
    <w:p w14:paraId="6BA84258" w14:textId="77777777" w:rsidR="00674C2B" w:rsidRPr="00D56EA7" w:rsidRDefault="00674C2B" w:rsidP="00D56EA7">
      <w:pPr>
        <w:pStyle w:val="af4"/>
        <w:numPr>
          <w:ilvl w:val="0"/>
          <w:numId w:val="20"/>
        </w:numPr>
        <w:jc w:val="both"/>
        <w:rPr>
          <w:sz w:val="26"/>
          <w:szCs w:val="26"/>
        </w:rPr>
      </w:pPr>
      <w:r w:rsidRPr="00D56EA7">
        <w:rPr>
          <w:sz w:val="26"/>
          <w:szCs w:val="26"/>
        </w:rPr>
        <w:t xml:space="preserve">Тетушкина, Л.А. Основы безопасности жизнедеятельности: секреты преподавания: рекомендации, конспекты уроков, разработки мероприятий / авт.-сост. </w:t>
      </w:r>
      <w:proofErr w:type="spellStart"/>
      <w:r w:rsidRPr="00D56EA7">
        <w:rPr>
          <w:sz w:val="26"/>
          <w:szCs w:val="26"/>
        </w:rPr>
        <w:t>Л.А.Тетушкина</w:t>
      </w:r>
      <w:proofErr w:type="spellEnd"/>
      <w:r w:rsidRPr="00D56EA7">
        <w:rPr>
          <w:sz w:val="26"/>
          <w:szCs w:val="26"/>
        </w:rPr>
        <w:t>. – Волгоград: Учитель, 20</w:t>
      </w:r>
      <w:r w:rsidRPr="00D56EA7">
        <w:rPr>
          <w:sz w:val="26"/>
          <w:szCs w:val="26"/>
          <w:lang w:val="en-US"/>
        </w:rPr>
        <w:t>1</w:t>
      </w:r>
      <w:r w:rsidRPr="00D56EA7">
        <w:rPr>
          <w:sz w:val="26"/>
          <w:szCs w:val="26"/>
        </w:rPr>
        <w:t>9.</w:t>
      </w:r>
    </w:p>
    <w:p w14:paraId="3106180A" w14:textId="77777777" w:rsidR="00674C2B" w:rsidRPr="00D56EA7" w:rsidRDefault="00674C2B" w:rsidP="00D56EA7">
      <w:pPr>
        <w:pStyle w:val="af4"/>
        <w:numPr>
          <w:ilvl w:val="0"/>
          <w:numId w:val="20"/>
        </w:numPr>
        <w:jc w:val="both"/>
        <w:rPr>
          <w:sz w:val="26"/>
          <w:szCs w:val="26"/>
        </w:rPr>
      </w:pPr>
      <w:r w:rsidRPr="00D56EA7">
        <w:rPr>
          <w:sz w:val="26"/>
          <w:szCs w:val="26"/>
        </w:rPr>
        <w:t xml:space="preserve">Алимова, Л.Н. Военно-патриотическое воспитание старшеклассников / </w:t>
      </w:r>
      <w:proofErr w:type="spellStart"/>
      <w:r w:rsidRPr="00D56EA7">
        <w:rPr>
          <w:sz w:val="26"/>
          <w:szCs w:val="26"/>
        </w:rPr>
        <w:t>Л.Н.Алимова</w:t>
      </w:r>
      <w:proofErr w:type="spellEnd"/>
      <w:r w:rsidRPr="00D56EA7">
        <w:rPr>
          <w:sz w:val="26"/>
          <w:szCs w:val="26"/>
        </w:rPr>
        <w:t>. – М., 2018.</w:t>
      </w:r>
    </w:p>
    <w:p w14:paraId="51D50B07" w14:textId="77777777" w:rsidR="00674C2B" w:rsidRPr="00D56EA7" w:rsidRDefault="00674C2B" w:rsidP="00D56EA7">
      <w:pPr>
        <w:pStyle w:val="af4"/>
        <w:numPr>
          <w:ilvl w:val="0"/>
          <w:numId w:val="20"/>
        </w:numPr>
        <w:tabs>
          <w:tab w:val="left" w:pos="708"/>
        </w:tabs>
        <w:jc w:val="both"/>
        <w:rPr>
          <w:sz w:val="26"/>
          <w:szCs w:val="26"/>
        </w:rPr>
      </w:pPr>
      <w:proofErr w:type="spellStart"/>
      <w:r w:rsidRPr="00D56EA7">
        <w:rPr>
          <w:sz w:val="26"/>
          <w:szCs w:val="26"/>
        </w:rPr>
        <w:t>Латчук</w:t>
      </w:r>
      <w:proofErr w:type="spellEnd"/>
      <w:r w:rsidRPr="00D56EA7">
        <w:rPr>
          <w:sz w:val="26"/>
          <w:szCs w:val="26"/>
        </w:rPr>
        <w:t xml:space="preserve"> В.Н. Основы безопасности жизнедеятельности. 10 </w:t>
      </w:r>
      <w:proofErr w:type="spellStart"/>
      <w:r w:rsidRPr="00D56EA7">
        <w:rPr>
          <w:sz w:val="26"/>
          <w:szCs w:val="26"/>
        </w:rPr>
        <w:t>кл</w:t>
      </w:r>
      <w:proofErr w:type="spellEnd"/>
      <w:r w:rsidRPr="00D56EA7">
        <w:rPr>
          <w:sz w:val="26"/>
          <w:szCs w:val="26"/>
        </w:rPr>
        <w:t xml:space="preserve">.: учебник. – М.: Дрофа, 2020 </w:t>
      </w:r>
    </w:p>
    <w:p w14:paraId="7514EBBF" w14:textId="77777777" w:rsidR="00674C2B" w:rsidRPr="00D56EA7" w:rsidRDefault="00674C2B" w:rsidP="00D56EA7">
      <w:pPr>
        <w:pStyle w:val="af4"/>
        <w:numPr>
          <w:ilvl w:val="0"/>
          <w:numId w:val="20"/>
        </w:numPr>
        <w:tabs>
          <w:tab w:val="left" w:pos="708"/>
        </w:tabs>
        <w:jc w:val="both"/>
        <w:rPr>
          <w:sz w:val="26"/>
          <w:szCs w:val="26"/>
        </w:rPr>
      </w:pPr>
      <w:r w:rsidRPr="00D56EA7">
        <w:rPr>
          <w:sz w:val="26"/>
          <w:szCs w:val="26"/>
        </w:rPr>
        <w:t xml:space="preserve"> Марков В.В. Основы безопасности жизнедеятельности. 11 </w:t>
      </w:r>
      <w:proofErr w:type="spellStart"/>
      <w:r w:rsidRPr="00D56EA7">
        <w:rPr>
          <w:sz w:val="26"/>
          <w:szCs w:val="26"/>
        </w:rPr>
        <w:t>кл</w:t>
      </w:r>
      <w:proofErr w:type="spellEnd"/>
      <w:r w:rsidRPr="00D56EA7">
        <w:rPr>
          <w:sz w:val="26"/>
          <w:szCs w:val="26"/>
        </w:rPr>
        <w:t>.: учебник. – М.: Дрофа, 2020</w:t>
      </w:r>
    </w:p>
    <w:p w14:paraId="3EA50748" w14:textId="77777777" w:rsidR="00674C2B" w:rsidRPr="00D56EA7" w:rsidRDefault="00674C2B" w:rsidP="00D56EA7">
      <w:pPr>
        <w:pStyle w:val="af4"/>
        <w:numPr>
          <w:ilvl w:val="0"/>
          <w:numId w:val="20"/>
        </w:numPr>
        <w:tabs>
          <w:tab w:val="left" w:pos="708"/>
        </w:tabs>
        <w:jc w:val="both"/>
        <w:rPr>
          <w:sz w:val="26"/>
          <w:szCs w:val="26"/>
        </w:rPr>
      </w:pPr>
      <w:r w:rsidRPr="00D56EA7">
        <w:rPr>
          <w:sz w:val="26"/>
          <w:szCs w:val="26"/>
        </w:rPr>
        <w:t xml:space="preserve">Белов С.В., </w:t>
      </w:r>
      <w:proofErr w:type="spellStart"/>
      <w:r w:rsidRPr="00D56EA7">
        <w:rPr>
          <w:sz w:val="26"/>
          <w:szCs w:val="26"/>
        </w:rPr>
        <w:t>Девисилов</w:t>
      </w:r>
      <w:proofErr w:type="spellEnd"/>
      <w:r w:rsidRPr="00D56EA7">
        <w:rPr>
          <w:sz w:val="26"/>
          <w:szCs w:val="26"/>
        </w:rPr>
        <w:t xml:space="preserve"> В.А.  Безопасность </w:t>
      </w:r>
      <w:proofErr w:type="gramStart"/>
      <w:r w:rsidRPr="00D56EA7">
        <w:rPr>
          <w:sz w:val="26"/>
          <w:szCs w:val="26"/>
        </w:rPr>
        <w:t>жизнедеятельности :учебник</w:t>
      </w:r>
      <w:proofErr w:type="gramEnd"/>
      <w:r w:rsidRPr="00D56EA7">
        <w:rPr>
          <w:sz w:val="26"/>
          <w:szCs w:val="26"/>
        </w:rPr>
        <w:t xml:space="preserve"> для студентов СПО. – М.: Высшая школа, 2019</w:t>
      </w:r>
    </w:p>
    <w:p w14:paraId="5C152999" w14:textId="77777777" w:rsidR="00674C2B" w:rsidRPr="00D56EA7" w:rsidRDefault="00674C2B" w:rsidP="00D56EA7">
      <w:pPr>
        <w:pStyle w:val="af4"/>
        <w:numPr>
          <w:ilvl w:val="0"/>
          <w:numId w:val="20"/>
        </w:numPr>
        <w:jc w:val="both"/>
        <w:rPr>
          <w:sz w:val="26"/>
          <w:szCs w:val="26"/>
        </w:rPr>
      </w:pPr>
      <w:r w:rsidRPr="00D56EA7">
        <w:rPr>
          <w:sz w:val="26"/>
          <w:szCs w:val="26"/>
        </w:rPr>
        <w:t>Косолапова Н.В., Прокопенко Н.А.  Основы безопасности жизнедеятельности учебник Начального и среднего профессионального образования – М.: Академия, 2019</w:t>
      </w:r>
    </w:p>
    <w:p w14:paraId="32E9C79F" w14:textId="77777777" w:rsidR="00674C2B" w:rsidRPr="00D56EA7" w:rsidRDefault="00674C2B" w:rsidP="00D56EA7">
      <w:pPr>
        <w:tabs>
          <w:tab w:val="left" w:pos="708"/>
        </w:tabs>
        <w:jc w:val="both"/>
        <w:rPr>
          <w:b/>
          <w:sz w:val="26"/>
          <w:szCs w:val="26"/>
          <w:lang w:val="en-US"/>
        </w:rPr>
      </w:pPr>
      <w:r w:rsidRPr="00D56EA7">
        <w:rPr>
          <w:b/>
          <w:sz w:val="26"/>
          <w:szCs w:val="26"/>
        </w:rPr>
        <w:t>Интернет-ресурсы:</w:t>
      </w:r>
    </w:p>
    <w:p w14:paraId="4D9BEDF6" w14:textId="77777777" w:rsidR="00674C2B" w:rsidRPr="00D56EA7" w:rsidRDefault="00674C2B" w:rsidP="00D56EA7">
      <w:pPr>
        <w:numPr>
          <w:ilvl w:val="0"/>
          <w:numId w:val="19"/>
        </w:numPr>
        <w:jc w:val="both"/>
        <w:rPr>
          <w:bCs/>
          <w:sz w:val="26"/>
          <w:szCs w:val="26"/>
        </w:rPr>
      </w:pPr>
      <w:r w:rsidRPr="00D56EA7">
        <w:rPr>
          <w:bCs/>
          <w:sz w:val="26"/>
          <w:szCs w:val="26"/>
          <w:lang w:val="en-US"/>
        </w:rPr>
        <w:t>School-odz.org</w:t>
      </w:r>
    </w:p>
    <w:p w14:paraId="7204CFFB" w14:textId="77777777" w:rsidR="00674C2B" w:rsidRPr="00D56EA7" w:rsidRDefault="00674C2B" w:rsidP="00D56EA7">
      <w:pPr>
        <w:numPr>
          <w:ilvl w:val="0"/>
          <w:numId w:val="19"/>
        </w:numPr>
        <w:jc w:val="both"/>
        <w:rPr>
          <w:bCs/>
          <w:sz w:val="26"/>
          <w:szCs w:val="26"/>
        </w:rPr>
      </w:pPr>
      <w:r w:rsidRPr="00D56EA7">
        <w:rPr>
          <w:bCs/>
          <w:sz w:val="26"/>
          <w:szCs w:val="26"/>
          <w:lang w:val="en-US"/>
        </w:rPr>
        <w:t>Alleng.ru/</w:t>
      </w:r>
      <w:proofErr w:type="spellStart"/>
      <w:r w:rsidRPr="00D56EA7">
        <w:rPr>
          <w:bCs/>
          <w:sz w:val="26"/>
          <w:szCs w:val="26"/>
          <w:lang w:val="en-US"/>
        </w:rPr>
        <w:t>edu</w:t>
      </w:r>
      <w:proofErr w:type="spellEnd"/>
      <w:r w:rsidRPr="00D56EA7">
        <w:rPr>
          <w:bCs/>
          <w:sz w:val="26"/>
          <w:szCs w:val="26"/>
          <w:lang w:val="en-US"/>
        </w:rPr>
        <w:t>/saf.htm</w:t>
      </w:r>
    </w:p>
    <w:p w14:paraId="3DABB350" w14:textId="77777777" w:rsidR="00674C2B" w:rsidRPr="00D56EA7" w:rsidRDefault="00674C2B" w:rsidP="00D56EA7">
      <w:pPr>
        <w:numPr>
          <w:ilvl w:val="0"/>
          <w:numId w:val="19"/>
        </w:numPr>
        <w:jc w:val="both"/>
        <w:rPr>
          <w:bCs/>
          <w:sz w:val="26"/>
          <w:szCs w:val="26"/>
        </w:rPr>
      </w:pPr>
      <w:r w:rsidRPr="00D56EA7">
        <w:rPr>
          <w:bCs/>
          <w:sz w:val="26"/>
          <w:szCs w:val="26"/>
          <w:lang w:val="en-US"/>
        </w:rPr>
        <w:t>Uchportl.ru/load/80</w:t>
      </w:r>
    </w:p>
    <w:p w14:paraId="7F0AE9E3" w14:textId="77777777" w:rsidR="00674C2B" w:rsidRPr="00D56EA7" w:rsidRDefault="00575841" w:rsidP="00D56EA7">
      <w:pPr>
        <w:numPr>
          <w:ilvl w:val="0"/>
          <w:numId w:val="19"/>
        </w:numPr>
        <w:jc w:val="both"/>
        <w:rPr>
          <w:bCs/>
          <w:sz w:val="26"/>
          <w:szCs w:val="26"/>
        </w:rPr>
      </w:pPr>
      <w:hyperlink r:id="rId12" w:history="1">
        <w:r w:rsidR="00674C2B" w:rsidRPr="00D56EA7">
          <w:rPr>
            <w:bCs/>
            <w:color w:val="0000FF"/>
            <w:sz w:val="26"/>
            <w:szCs w:val="26"/>
            <w:u w:val="single"/>
            <w:lang w:val="en-US"/>
          </w:rPr>
          <w:t>www</w:t>
        </w:r>
        <w:r w:rsidR="00674C2B" w:rsidRPr="00D56EA7">
          <w:rPr>
            <w:bCs/>
            <w:color w:val="0000FF"/>
            <w:sz w:val="26"/>
            <w:szCs w:val="26"/>
            <w:u w:val="single"/>
          </w:rPr>
          <w:t>.</w:t>
        </w:r>
        <w:proofErr w:type="spellStart"/>
        <w:r w:rsidR="00674C2B" w:rsidRPr="00D56EA7">
          <w:rPr>
            <w:bCs/>
            <w:color w:val="0000FF"/>
            <w:sz w:val="26"/>
            <w:szCs w:val="26"/>
            <w:u w:val="single"/>
            <w:lang w:val="en-US"/>
          </w:rPr>
          <w:t>bezzhd</w:t>
        </w:r>
        <w:proofErr w:type="spellEnd"/>
        <w:r w:rsidR="00674C2B" w:rsidRPr="00D56EA7">
          <w:rPr>
            <w:bCs/>
            <w:color w:val="0000FF"/>
            <w:sz w:val="26"/>
            <w:szCs w:val="26"/>
            <w:u w:val="single"/>
          </w:rPr>
          <w:t>.</w:t>
        </w:r>
        <w:proofErr w:type="spellStart"/>
        <w:r w:rsidR="00674C2B" w:rsidRPr="00D56EA7">
          <w:rPr>
            <w:bCs/>
            <w:color w:val="0000FF"/>
            <w:sz w:val="26"/>
            <w:szCs w:val="26"/>
            <w:u w:val="single"/>
            <w:lang w:val="en-US"/>
          </w:rPr>
          <w:t>ru</w:t>
        </w:r>
        <w:proofErr w:type="spellEnd"/>
      </w:hyperlink>
      <w:r w:rsidR="00674C2B" w:rsidRPr="00D56EA7">
        <w:rPr>
          <w:bCs/>
          <w:sz w:val="26"/>
          <w:szCs w:val="26"/>
        </w:rPr>
        <w:t xml:space="preserve"> – Безопасность жизнедеятельности</w:t>
      </w:r>
    </w:p>
    <w:p w14:paraId="60BBA3E5" w14:textId="77777777" w:rsidR="00674C2B" w:rsidRPr="00D56EA7" w:rsidRDefault="00575841" w:rsidP="00D56EA7">
      <w:pPr>
        <w:numPr>
          <w:ilvl w:val="0"/>
          <w:numId w:val="19"/>
        </w:numPr>
        <w:jc w:val="both"/>
        <w:rPr>
          <w:bCs/>
          <w:sz w:val="26"/>
          <w:szCs w:val="26"/>
        </w:rPr>
      </w:pPr>
      <w:hyperlink r:id="rId13" w:tgtFrame="_blank" w:history="1">
        <w:r w:rsidR="00674C2B" w:rsidRPr="00D56EA7">
          <w:rPr>
            <w:sz w:val="26"/>
            <w:szCs w:val="26"/>
            <w:u w:val="single"/>
          </w:rPr>
          <w:t>infourok.ru</w:t>
        </w:r>
      </w:hyperlink>
      <w:r w:rsidR="00674C2B" w:rsidRPr="00D56EA7">
        <w:rPr>
          <w:sz w:val="26"/>
          <w:szCs w:val="26"/>
        </w:rPr>
        <w:t>›</w:t>
      </w:r>
      <w:hyperlink r:id="rId14" w:tgtFrame="_blank" w:history="1">
        <w:r w:rsidR="00674C2B" w:rsidRPr="00D56EA7">
          <w:rPr>
            <w:sz w:val="26"/>
            <w:szCs w:val="26"/>
            <w:u w:val="single"/>
          </w:rPr>
          <w:t>-35510.html</w:t>
        </w:r>
      </w:hyperlink>
    </w:p>
    <w:p w14:paraId="198B80E7" w14:textId="77777777" w:rsidR="00674C2B" w:rsidRPr="00D56EA7" w:rsidRDefault="00575841" w:rsidP="00D56EA7">
      <w:pPr>
        <w:numPr>
          <w:ilvl w:val="0"/>
          <w:numId w:val="19"/>
        </w:numPr>
        <w:jc w:val="both"/>
        <w:rPr>
          <w:bCs/>
          <w:sz w:val="26"/>
          <w:szCs w:val="26"/>
        </w:rPr>
      </w:pPr>
      <w:hyperlink r:id="rId15" w:tgtFrame="_blank" w:history="1">
        <w:proofErr w:type="spellStart"/>
        <w:r w:rsidR="00674C2B" w:rsidRPr="00D56EA7">
          <w:rPr>
            <w:sz w:val="26"/>
            <w:szCs w:val="26"/>
            <w:u w:val="single"/>
          </w:rPr>
          <w:t>i.bataisite.ru</w:t>
        </w:r>
      </w:hyperlink>
      <w:r w:rsidR="00674C2B" w:rsidRPr="00D56EA7">
        <w:rPr>
          <w:sz w:val="26"/>
          <w:szCs w:val="26"/>
        </w:rPr>
        <w:t>›</w:t>
      </w:r>
      <w:hyperlink r:id="rId16" w:tgtFrame="_blank" w:history="1">
        <w:r w:rsidR="00674C2B" w:rsidRPr="00D56EA7">
          <w:rPr>
            <w:sz w:val="26"/>
            <w:szCs w:val="26"/>
            <w:u w:val="single"/>
          </w:rPr>
          <w:t>u</w:t>
        </w:r>
        <w:proofErr w:type="spellEnd"/>
        <w:r w:rsidR="00674C2B" w:rsidRPr="00D56EA7">
          <w:rPr>
            <w:sz w:val="26"/>
            <w:szCs w:val="26"/>
            <w:u w:val="single"/>
          </w:rPr>
          <w:t>…</w:t>
        </w:r>
        <w:r w:rsidR="00674C2B" w:rsidRPr="00D56EA7">
          <w:rPr>
            <w:bCs/>
            <w:sz w:val="26"/>
            <w:szCs w:val="26"/>
            <w:u w:val="single"/>
          </w:rPr>
          <w:t>МЕТОДИЧЕСКИЕ</w:t>
        </w:r>
        <w:r w:rsidR="00674C2B" w:rsidRPr="00D56EA7">
          <w:rPr>
            <w:sz w:val="26"/>
            <w:szCs w:val="26"/>
            <w:u w:val="single"/>
          </w:rPr>
          <w:t>…</w:t>
        </w:r>
        <w:r w:rsidR="00674C2B" w:rsidRPr="00D56EA7">
          <w:rPr>
            <w:bCs/>
            <w:sz w:val="26"/>
            <w:szCs w:val="26"/>
            <w:u w:val="single"/>
          </w:rPr>
          <w:t>ПО</w:t>
        </w:r>
        <w:r w:rsidR="00674C2B" w:rsidRPr="00D56EA7">
          <w:rPr>
            <w:sz w:val="26"/>
            <w:szCs w:val="26"/>
            <w:u w:val="single"/>
          </w:rPr>
          <w:t>…</w:t>
        </w:r>
        <w:r w:rsidR="00674C2B" w:rsidRPr="00D56EA7">
          <w:rPr>
            <w:bCs/>
            <w:sz w:val="26"/>
            <w:szCs w:val="26"/>
            <w:u w:val="single"/>
          </w:rPr>
          <w:t>ВНЕАУДИТОРНОЙ</w:t>
        </w:r>
        <w:r w:rsidR="00674C2B" w:rsidRPr="00D56EA7">
          <w:rPr>
            <w:sz w:val="26"/>
            <w:szCs w:val="26"/>
            <w:u w:val="single"/>
          </w:rPr>
          <w:t>…</w:t>
        </w:r>
      </w:hyperlink>
    </w:p>
    <w:p w14:paraId="17DCE94C" w14:textId="77777777" w:rsidR="00674C2B" w:rsidRPr="00D56EA7" w:rsidRDefault="00575841" w:rsidP="00D56EA7">
      <w:pPr>
        <w:numPr>
          <w:ilvl w:val="0"/>
          <w:numId w:val="19"/>
        </w:numPr>
        <w:jc w:val="both"/>
        <w:rPr>
          <w:bCs/>
          <w:sz w:val="26"/>
          <w:szCs w:val="26"/>
          <w:lang w:val="en-US"/>
        </w:rPr>
      </w:pPr>
      <w:r>
        <w:fldChar w:fldCharType="begin"/>
      </w:r>
      <w:r w:rsidRPr="0035797D">
        <w:rPr>
          <w:lang w:val="en-US"/>
        </w:rPr>
        <w:instrText xml:space="preserve"> HYPERLINK "http://aplik.ru/" \t "_blank" </w:instrText>
      </w:r>
      <w:r>
        <w:fldChar w:fldCharType="separate"/>
      </w:r>
      <w:r w:rsidR="00674C2B" w:rsidRPr="00D56EA7">
        <w:rPr>
          <w:sz w:val="26"/>
          <w:szCs w:val="26"/>
          <w:u w:val="single"/>
          <w:lang w:val="en-US"/>
        </w:rPr>
        <w:t>aplik.ru</w:t>
      </w:r>
      <w:r>
        <w:rPr>
          <w:sz w:val="26"/>
          <w:szCs w:val="26"/>
          <w:u w:val="single"/>
          <w:lang w:val="en-US"/>
        </w:rPr>
        <w:fldChar w:fldCharType="end"/>
      </w:r>
      <w:r w:rsidR="00674C2B" w:rsidRPr="00D56EA7">
        <w:rPr>
          <w:sz w:val="26"/>
          <w:szCs w:val="26"/>
          <w:lang w:val="en-US"/>
        </w:rPr>
        <w:t>›</w:t>
      </w:r>
      <w:r>
        <w:fldChar w:fldCharType="begin"/>
      </w:r>
      <w:r w:rsidRPr="0035797D">
        <w:rPr>
          <w:lang w:val="en-US"/>
        </w:rPr>
        <w:instrText xml:space="preserve"> HYPERLINK "h</w:instrText>
      </w:r>
      <w:r w:rsidRPr="0035797D">
        <w:rPr>
          <w:lang w:val="en-US"/>
        </w:rPr>
        <w:instrText xml:space="preserve">ttp://aplik.ru/studentu/2-kurs/metodicheskie-rekomendatcii-o-prepodavanii-predmeta-osnovy-bezopasnosti-zhiznedeiatelnosti/" \t "_blank" </w:instrText>
      </w:r>
      <w:r>
        <w:fldChar w:fldCharType="separate"/>
      </w:r>
      <w:r w:rsidR="00674C2B" w:rsidRPr="00D56EA7">
        <w:rPr>
          <w:sz w:val="26"/>
          <w:szCs w:val="26"/>
          <w:u w:val="single"/>
          <w:lang w:val="en-US"/>
        </w:rPr>
        <w:t>…</w:t>
      </w:r>
      <w:proofErr w:type="spellStart"/>
      <w:r w:rsidR="00674C2B" w:rsidRPr="00D56EA7">
        <w:rPr>
          <w:bCs/>
          <w:sz w:val="26"/>
          <w:szCs w:val="26"/>
          <w:u w:val="single"/>
          <w:lang w:val="en-US"/>
        </w:rPr>
        <w:t>metodicheskie</w:t>
      </w:r>
      <w:proofErr w:type="spellEnd"/>
      <w:r w:rsidR="00674C2B" w:rsidRPr="00D56EA7">
        <w:rPr>
          <w:sz w:val="26"/>
          <w:szCs w:val="26"/>
          <w:u w:val="single"/>
          <w:lang w:val="en-US"/>
        </w:rPr>
        <w:t>…</w:t>
      </w:r>
      <w:proofErr w:type="spellStart"/>
      <w:r w:rsidR="00674C2B" w:rsidRPr="00D56EA7">
        <w:rPr>
          <w:bCs/>
          <w:sz w:val="26"/>
          <w:szCs w:val="26"/>
          <w:u w:val="single"/>
          <w:lang w:val="en-US"/>
        </w:rPr>
        <w:t>osnovy</w:t>
      </w:r>
      <w:proofErr w:type="spellEnd"/>
      <w:r w:rsidR="00674C2B" w:rsidRPr="00D56EA7">
        <w:rPr>
          <w:sz w:val="26"/>
          <w:szCs w:val="26"/>
          <w:u w:val="single"/>
          <w:lang w:val="en-US"/>
        </w:rPr>
        <w:t>…</w:t>
      </w:r>
      <w:proofErr w:type="spellStart"/>
      <w:r w:rsidR="00674C2B" w:rsidRPr="00D56EA7">
        <w:rPr>
          <w:bCs/>
          <w:sz w:val="26"/>
          <w:szCs w:val="26"/>
          <w:u w:val="single"/>
          <w:lang w:val="en-US"/>
        </w:rPr>
        <w:t>zhiznedeiatelnosti</w:t>
      </w:r>
      <w:proofErr w:type="spellEnd"/>
      <w:r w:rsidR="00674C2B" w:rsidRPr="00D56EA7">
        <w:rPr>
          <w:sz w:val="26"/>
          <w:szCs w:val="26"/>
          <w:u w:val="single"/>
          <w:lang w:val="en-US"/>
        </w:rPr>
        <w:t>/</w:t>
      </w:r>
      <w:r>
        <w:rPr>
          <w:sz w:val="26"/>
          <w:szCs w:val="26"/>
          <w:u w:val="single"/>
          <w:lang w:val="en-US"/>
        </w:rPr>
        <w:fldChar w:fldCharType="end"/>
      </w:r>
    </w:p>
    <w:p w14:paraId="10EED81D" w14:textId="77777777" w:rsidR="00674C2B" w:rsidRPr="00D56EA7" w:rsidRDefault="00575841" w:rsidP="00D56EA7">
      <w:pPr>
        <w:numPr>
          <w:ilvl w:val="0"/>
          <w:numId w:val="19"/>
        </w:numPr>
        <w:jc w:val="both"/>
        <w:rPr>
          <w:bCs/>
          <w:sz w:val="26"/>
          <w:szCs w:val="26"/>
        </w:rPr>
      </w:pPr>
      <w:hyperlink r:id="rId17" w:tgtFrame="_blank" w:history="1">
        <w:proofErr w:type="spellStart"/>
        <w:r w:rsidR="00674C2B" w:rsidRPr="00D56EA7">
          <w:rPr>
            <w:sz w:val="26"/>
            <w:szCs w:val="26"/>
            <w:u w:val="single"/>
          </w:rPr>
          <w:t>aleksejev.ru</w:t>
        </w:r>
      </w:hyperlink>
      <w:r w:rsidR="00674C2B" w:rsidRPr="00D56EA7">
        <w:rPr>
          <w:sz w:val="26"/>
          <w:szCs w:val="26"/>
        </w:rPr>
        <w:t>›</w:t>
      </w:r>
      <w:hyperlink r:id="rId18" w:tgtFrame="_blank" w:history="1">
        <w:r w:rsidR="00674C2B" w:rsidRPr="00D56EA7">
          <w:rPr>
            <w:sz w:val="26"/>
            <w:szCs w:val="26"/>
            <w:u w:val="single"/>
          </w:rPr>
          <w:t>materials</w:t>
        </w:r>
        <w:proofErr w:type="spellEnd"/>
        <w:r w:rsidR="00674C2B" w:rsidRPr="00D56EA7">
          <w:rPr>
            <w:sz w:val="26"/>
            <w:szCs w:val="26"/>
            <w:u w:val="single"/>
          </w:rPr>
          <w:t>/1256/22689/</w:t>
        </w:r>
      </w:hyperlink>
    </w:p>
    <w:p w14:paraId="35E5794C" w14:textId="77777777" w:rsidR="00674C2B" w:rsidRPr="00D56EA7" w:rsidRDefault="00575841" w:rsidP="00D56EA7">
      <w:pPr>
        <w:numPr>
          <w:ilvl w:val="0"/>
          <w:numId w:val="19"/>
        </w:numPr>
        <w:jc w:val="both"/>
        <w:rPr>
          <w:bCs/>
          <w:sz w:val="26"/>
          <w:szCs w:val="26"/>
        </w:rPr>
      </w:pPr>
      <w:hyperlink r:id="rId19" w:tgtFrame="_blank" w:history="1">
        <w:r w:rsidR="00674C2B" w:rsidRPr="00D56EA7">
          <w:rPr>
            <w:sz w:val="26"/>
            <w:szCs w:val="26"/>
            <w:u w:val="single"/>
          </w:rPr>
          <w:t>yandex.ru/images</w:t>
        </w:r>
      </w:hyperlink>
      <w:r w:rsidR="00674C2B" w:rsidRPr="00D56EA7">
        <w:rPr>
          <w:sz w:val="26"/>
          <w:szCs w:val="26"/>
        </w:rPr>
        <w:t>›</w:t>
      </w:r>
      <w:hyperlink r:id="rId20" w:tgtFrame="_blank" w:history="1">
        <w:r w:rsidR="00674C2B" w:rsidRPr="00D56EA7">
          <w:rPr>
            <w:bCs/>
            <w:sz w:val="26"/>
            <w:szCs w:val="26"/>
            <w:u w:val="single"/>
          </w:rPr>
          <w:t>методические</w:t>
        </w:r>
        <w:r w:rsidR="00674C2B" w:rsidRPr="00D56EA7">
          <w:rPr>
            <w:sz w:val="26"/>
            <w:szCs w:val="26"/>
          </w:rPr>
          <w:t> </w:t>
        </w:r>
        <w:r w:rsidR="00674C2B" w:rsidRPr="00D56EA7">
          <w:rPr>
            <w:bCs/>
            <w:sz w:val="26"/>
            <w:szCs w:val="26"/>
            <w:u w:val="single"/>
          </w:rPr>
          <w:t>рекомендации</w:t>
        </w:r>
        <w:r w:rsidR="00674C2B" w:rsidRPr="00D56EA7">
          <w:rPr>
            <w:sz w:val="26"/>
            <w:szCs w:val="26"/>
          </w:rPr>
          <w:t> </w:t>
        </w:r>
        <w:r w:rsidR="00674C2B" w:rsidRPr="00D56EA7">
          <w:rPr>
            <w:bCs/>
            <w:sz w:val="26"/>
            <w:szCs w:val="26"/>
            <w:u w:val="single"/>
          </w:rPr>
          <w:t>по</w:t>
        </w:r>
        <w:r w:rsidR="00674C2B" w:rsidRPr="00D56EA7">
          <w:rPr>
            <w:sz w:val="26"/>
            <w:szCs w:val="26"/>
          </w:rPr>
          <w:t> </w:t>
        </w:r>
        <w:r w:rsidR="00674C2B" w:rsidRPr="00D56EA7">
          <w:rPr>
            <w:bCs/>
            <w:sz w:val="26"/>
            <w:szCs w:val="26"/>
            <w:u w:val="single"/>
          </w:rPr>
          <w:t>внеаудиторной</w:t>
        </w:r>
        <w:r w:rsidR="00674C2B" w:rsidRPr="00D56EA7">
          <w:rPr>
            <w:sz w:val="26"/>
            <w:szCs w:val="26"/>
          </w:rPr>
          <w:t> </w:t>
        </w:r>
        <w:r w:rsidR="00674C2B" w:rsidRPr="00D56EA7">
          <w:rPr>
            <w:bCs/>
            <w:sz w:val="26"/>
            <w:szCs w:val="26"/>
            <w:u w:val="single"/>
          </w:rPr>
          <w:t>самостоятельной</w:t>
        </w:r>
        <w:r w:rsidR="00674C2B" w:rsidRPr="00D56EA7">
          <w:rPr>
            <w:sz w:val="26"/>
            <w:szCs w:val="26"/>
          </w:rPr>
          <w:t> </w:t>
        </w:r>
        <w:r w:rsidR="00674C2B" w:rsidRPr="00D56EA7">
          <w:rPr>
            <w:bCs/>
            <w:sz w:val="26"/>
            <w:szCs w:val="26"/>
            <w:u w:val="single"/>
          </w:rPr>
          <w:t>работе</w:t>
        </w:r>
        <w:r w:rsidR="00674C2B" w:rsidRPr="00D56EA7">
          <w:rPr>
            <w:sz w:val="26"/>
            <w:szCs w:val="26"/>
          </w:rPr>
          <w:t> </w:t>
        </w:r>
        <w:r w:rsidR="00674C2B" w:rsidRPr="00D56EA7">
          <w:rPr>
            <w:bCs/>
            <w:sz w:val="26"/>
            <w:szCs w:val="26"/>
            <w:u w:val="single"/>
          </w:rPr>
          <w:t>обучающегося</w:t>
        </w:r>
        <w:r w:rsidR="00674C2B" w:rsidRPr="00D56EA7">
          <w:rPr>
            <w:sz w:val="26"/>
            <w:szCs w:val="26"/>
          </w:rPr>
          <w:t> </w:t>
        </w:r>
        <w:r w:rsidR="00674C2B" w:rsidRPr="00D56EA7">
          <w:rPr>
            <w:bCs/>
            <w:sz w:val="26"/>
            <w:szCs w:val="26"/>
            <w:u w:val="single"/>
          </w:rPr>
          <w:t>по</w:t>
        </w:r>
        <w:r w:rsidR="00674C2B" w:rsidRPr="00D56EA7">
          <w:rPr>
            <w:sz w:val="26"/>
            <w:szCs w:val="26"/>
          </w:rPr>
          <w:t> </w:t>
        </w:r>
        <w:r w:rsidR="00674C2B" w:rsidRPr="00D56EA7">
          <w:rPr>
            <w:bCs/>
            <w:sz w:val="26"/>
            <w:szCs w:val="26"/>
            <w:u w:val="single"/>
          </w:rPr>
          <w:t>предмету</w:t>
        </w:r>
        <w:r w:rsidR="00674C2B" w:rsidRPr="00D56EA7">
          <w:rPr>
            <w:sz w:val="26"/>
            <w:szCs w:val="26"/>
          </w:rPr>
          <w:t> </w:t>
        </w:r>
        <w:r w:rsidR="00674C2B" w:rsidRPr="00D56EA7">
          <w:rPr>
            <w:bCs/>
            <w:sz w:val="26"/>
            <w:szCs w:val="26"/>
            <w:u w:val="single"/>
          </w:rPr>
          <w:t>ОБЖ</w:t>
        </w:r>
        <w:r w:rsidR="00674C2B" w:rsidRPr="00D56EA7">
          <w:rPr>
            <w:sz w:val="26"/>
            <w:szCs w:val="26"/>
          </w:rPr>
          <w:t> </w:t>
        </w:r>
        <w:r w:rsidR="00674C2B" w:rsidRPr="00D56EA7">
          <w:rPr>
            <w:bCs/>
            <w:sz w:val="26"/>
            <w:szCs w:val="26"/>
            <w:u w:val="single"/>
          </w:rPr>
          <w:t>и</w:t>
        </w:r>
        <w:r w:rsidR="00674C2B" w:rsidRPr="00D56EA7">
          <w:rPr>
            <w:sz w:val="26"/>
            <w:szCs w:val="26"/>
          </w:rPr>
          <w:t> </w:t>
        </w:r>
        <w:r w:rsidR="00674C2B" w:rsidRPr="00D56EA7">
          <w:rPr>
            <w:bCs/>
            <w:sz w:val="26"/>
            <w:szCs w:val="26"/>
            <w:u w:val="single"/>
          </w:rPr>
          <w:t>БЖ</w:t>
        </w:r>
      </w:hyperlink>
    </w:p>
    <w:p w14:paraId="3F6B2B41" w14:textId="77777777" w:rsidR="00674C2B" w:rsidRPr="006C1C86" w:rsidRDefault="00674C2B" w:rsidP="00D56EA7">
      <w:pPr>
        <w:jc w:val="both"/>
        <w:rPr>
          <w:b/>
          <w:bCs/>
          <w:sz w:val="26"/>
          <w:szCs w:val="26"/>
        </w:rPr>
      </w:pPr>
      <w:r w:rsidRPr="006C1C86">
        <w:rPr>
          <w:b/>
          <w:bCs/>
          <w:sz w:val="26"/>
          <w:szCs w:val="26"/>
        </w:rPr>
        <w:t xml:space="preserve">Сервисы и инструменты: </w:t>
      </w:r>
    </w:p>
    <w:p w14:paraId="0D6743DE" w14:textId="77777777" w:rsidR="00674C2B" w:rsidRPr="00D56EA7" w:rsidRDefault="00674C2B" w:rsidP="00D56EA7">
      <w:pPr>
        <w:jc w:val="both"/>
        <w:rPr>
          <w:bCs/>
          <w:i/>
          <w:sz w:val="26"/>
          <w:szCs w:val="26"/>
        </w:rPr>
      </w:pPr>
      <w:r w:rsidRPr="00D56EA7">
        <w:rPr>
          <w:bCs/>
          <w:i/>
          <w:sz w:val="26"/>
          <w:szCs w:val="26"/>
        </w:rPr>
        <w:t xml:space="preserve">1. </w:t>
      </w:r>
      <w:proofErr w:type="spellStart"/>
      <w:r w:rsidRPr="00D56EA7">
        <w:rPr>
          <w:bCs/>
          <w:i/>
          <w:sz w:val="26"/>
          <w:szCs w:val="26"/>
        </w:rPr>
        <w:t>Skype</w:t>
      </w:r>
      <w:proofErr w:type="spellEnd"/>
      <w:r w:rsidRPr="00D56EA7">
        <w:rPr>
          <w:bCs/>
          <w:i/>
          <w:sz w:val="26"/>
          <w:szCs w:val="26"/>
        </w:rPr>
        <w:t xml:space="preserve"> (режим доступа: https://www.skype.com/) </w:t>
      </w:r>
    </w:p>
    <w:p w14:paraId="4DA35AAA" w14:textId="77777777" w:rsidR="00674C2B" w:rsidRPr="00D56EA7" w:rsidRDefault="00674C2B" w:rsidP="00D56EA7">
      <w:pPr>
        <w:jc w:val="both"/>
        <w:rPr>
          <w:bCs/>
          <w:i/>
          <w:sz w:val="26"/>
          <w:szCs w:val="26"/>
        </w:rPr>
      </w:pPr>
      <w:r w:rsidRPr="00D56EA7">
        <w:rPr>
          <w:bCs/>
          <w:i/>
          <w:sz w:val="26"/>
          <w:szCs w:val="26"/>
        </w:rPr>
        <w:t xml:space="preserve">2. </w:t>
      </w:r>
      <w:proofErr w:type="spellStart"/>
      <w:r w:rsidRPr="00D56EA7">
        <w:rPr>
          <w:bCs/>
          <w:i/>
          <w:sz w:val="26"/>
          <w:szCs w:val="26"/>
        </w:rPr>
        <w:t>Zoom</w:t>
      </w:r>
      <w:proofErr w:type="spellEnd"/>
      <w:r w:rsidRPr="00D56EA7">
        <w:rPr>
          <w:bCs/>
          <w:i/>
          <w:sz w:val="26"/>
          <w:szCs w:val="26"/>
        </w:rPr>
        <w:t xml:space="preserve"> (режим доступа: </w:t>
      </w:r>
      <w:hyperlink r:id="rId21" w:history="1">
        <w:r w:rsidRPr="00D56EA7">
          <w:rPr>
            <w:rStyle w:val="af2"/>
            <w:bCs/>
            <w:i/>
            <w:sz w:val="26"/>
            <w:szCs w:val="26"/>
          </w:rPr>
          <w:t>https://zoom.us/</w:t>
        </w:r>
      </w:hyperlink>
      <w:r w:rsidRPr="00D56EA7">
        <w:rPr>
          <w:bCs/>
          <w:i/>
          <w:sz w:val="26"/>
          <w:szCs w:val="26"/>
        </w:rPr>
        <w:t>)</w:t>
      </w:r>
    </w:p>
    <w:p w14:paraId="0ED9FC62" w14:textId="77777777" w:rsidR="00E15B30" w:rsidRPr="00D56EA7" w:rsidRDefault="00674C2B" w:rsidP="00D56EA7">
      <w:pPr>
        <w:jc w:val="both"/>
        <w:rPr>
          <w:bCs/>
          <w:i/>
          <w:sz w:val="26"/>
          <w:szCs w:val="26"/>
        </w:rPr>
      </w:pPr>
      <w:r w:rsidRPr="00D56EA7">
        <w:rPr>
          <w:bCs/>
          <w:i/>
          <w:sz w:val="26"/>
          <w:szCs w:val="26"/>
        </w:rPr>
        <w:t xml:space="preserve">3. https://disk.yandex.ru/ </w:t>
      </w:r>
    </w:p>
    <w:p w14:paraId="5BB40029" w14:textId="77777777" w:rsidR="00E15B30" w:rsidRPr="00C576C0" w:rsidRDefault="00E15B30" w:rsidP="00D56EA7">
      <w:pPr>
        <w:jc w:val="both"/>
        <w:rPr>
          <w:sz w:val="26"/>
          <w:szCs w:val="26"/>
        </w:rPr>
      </w:pPr>
    </w:p>
    <w:p w14:paraId="23770674" w14:textId="77777777" w:rsidR="006C1C86" w:rsidRDefault="006C1C86" w:rsidP="00D56EA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b/>
          <w:caps/>
          <w:sz w:val="26"/>
          <w:szCs w:val="26"/>
        </w:rPr>
      </w:pPr>
    </w:p>
    <w:p w14:paraId="283F56A6" w14:textId="77777777" w:rsidR="00CD3EA5" w:rsidRPr="00CD3EA5" w:rsidRDefault="00CD3EA5" w:rsidP="00CD3EA5"/>
    <w:p w14:paraId="20EBF539" w14:textId="77777777" w:rsidR="006C1C86" w:rsidRPr="006C1C86" w:rsidRDefault="006C1C86" w:rsidP="006C1C86"/>
    <w:p w14:paraId="172B5A29" w14:textId="77777777" w:rsidR="006C1C86" w:rsidRDefault="006C1C86" w:rsidP="00D56EA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b/>
          <w:caps/>
          <w:sz w:val="26"/>
          <w:szCs w:val="26"/>
        </w:rPr>
      </w:pPr>
    </w:p>
    <w:p w14:paraId="3A3DE5C6" w14:textId="77777777" w:rsidR="0083533A" w:rsidRDefault="00CA36BA" w:rsidP="00CD3E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6C1C86">
        <w:rPr>
          <w:b/>
          <w:caps/>
          <w:sz w:val="26"/>
          <w:szCs w:val="26"/>
        </w:rPr>
        <w:t>4</w:t>
      </w:r>
      <w:r w:rsidR="005D77D4" w:rsidRPr="006C1C86">
        <w:rPr>
          <w:b/>
          <w:caps/>
          <w:sz w:val="26"/>
          <w:szCs w:val="26"/>
        </w:rPr>
        <w:t xml:space="preserve">. </w:t>
      </w:r>
      <w:r w:rsidR="00FF6AC7" w:rsidRPr="006C1C86">
        <w:rPr>
          <w:b/>
          <w:caps/>
          <w:sz w:val="26"/>
          <w:szCs w:val="26"/>
        </w:rPr>
        <w:t>Контроль и оценка результатов</w:t>
      </w:r>
    </w:p>
    <w:p w14:paraId="752E9130" w14:textId="67206D92" w:rsidR="005D342B" w:rsidRPr="006C1C86" w:rsidRDefault="005D342B" w:rsidP="00CD3E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6C1C86">
        <w:rPr>
          <w:b/>
          <w:caps/>
          <w:sz w:val="26"/>
          <w:szCs w:val="26"/>
        </w:rPr>
        <w:t xml:space="preserve">освоения </w:t>
      </w:r>
      <w:r w:rsidR="00946518" w:rsidRPr="006C1C86">
        <w:rPr>
          <w:b/>
          <w:caps/>
          <w:sz w:val="26"/>
          <w:szCs w:val="26"/>
        </w:rPr>
        <w:t>УЧЕБНОЙ</w:t>
      </w:r>
      <w:r w:rsidR="00CD3EA5">
        <w:rPr>
          <w:b/>
          <w:caps/>
          <w:sz w:val="26"/>
          <w:szCs w:val="26"/>
        </w:rPr>
        <w:t xml:space="preserve"> </w:t>
      </w:r>
      <w:r w:rsidRPr="006C1C86">
        <w:rPr>
          <w:b/>
          <w:caps/>
          <w:sz w:val="26"/>
          <w:szCs w:val="26"/>
        </w:rPr>
        <w:t>Дисциплины</w:t>
      </w:r>
    </w:p>
    <w:p w14:paraId="1684C46B" w14:textId="77777777" w:rsidR="00AB44BC" w:rsidRPr="006C1C86" w:rsidRDefault="00FF6AC7" w:rsidP="006C1C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6C1C86">
        <w:rPr>
          <w:b/>
          <w:sz w:val="26"/>
          <w:szCs w:val="26"/>
        </w:rPr>
        <w:t>Контроль</w:t>
      </w:r>
      <w:r w:rsidR="007A525C" w:rsidRPr="006C1C86">
        <w:rPr>
          <w:b/>
          <w:sz w:val="26"/>
          <w:szCs w:val="26"/>
        </w:rPr>
        <w:t xml:space="preserve"> </w:t>
      </w:r>
      <w:r w:rsidRPr="006C1C86">
        <w:rPr>
          <w:b/>
          <w:sz w:val="26"/>
          <w:szCs w:val="26"/>
        </w:rPr>
        <w:t>и оценка</w:t>
      </w:r>
      <w:r w:rsidRPr="006C1C86">
        <w:rPr>
          <w:sz w:val="26"/>
          <w:szCs w:val="26"/>
        </w:rPr>
        <w:t xml:space="preserve"> результатов освоения </w:t>
      </w:r>
      <w:r w:rsidR="00946518" w:rsidRPr="006C1C86">
        <w:rPr>
          <w:sz w:val="26"/>
          <w:szCs w:val="26"/>
        </w:rPr>
        <w:t xml:space="preserve">учебной </w:t>
      </w:r>
      <w:r w:rsidRPr="006C1C86">
        <w:rPr>
          <w:sz w:val="26"/>
          <w:szCs w:val="26"/>
        </w:rPr>
        <w:t>дисциплины осуществляется преподавателем</w:t>
      </w:r>
      <w:r w:rsidR="007A525C" w:rsidRPr="006C1C86">
        <w:rPr>
          <w:sz w:val="26"/>
          <w:szCs w:val="26"/>
        </w:rPr>
        <w:t xml:space="preserve"> </w:t>
      </w:r>
      <w:r w:rsidRPr="006C1C86">
        <w:rPr>
          <w:sz w:val="26"/>
          <w:szCs w:val="26"/>
        </w:rPr>
        <w:t xml:space="preserve">в процессе проведения практических занятий и лабораторных работ, тестирования, а также выполнения </w:t>
      </w:r>
      <w:r w:rsidR="00492935" w:rsidRPr="006C1C86">
        <w:rPr>
          <w:sz w:val="26"/>
          <w:szCs w:val="26"/>
        </w:rPr>
        <w:t>обучающимися</w:t>
      </w:r>
      <w:r w:rsidR="007A525C" w:rsidRPr="006C1C86">
        <w:rPr>
          <w:sz w:val="26"/>
          <w:szCs w:val="26"/>
        </w:rPr>
        <w:t xml:space="preserve"> </w:t>
      </w:r>
      <w:r w:rsidRPr="006C1C86">
        <w:rPr>
          <w:sz w:val="26"/>
          <w:szCs w:val="26"/>
        </w:rPr>
        <w:t xml:space="preserve">индивидуальных заданий, </w:t>
      </w:r>
      <w:r w:rsidR="00EA70D3" w:rsidRPr="006C1C86">
        <w:rPr>
          <w:sz w:val="26"/>
          <w:szCs w:val="26"/>
        </w:rPr>
        <w:t>проектов</w:t>
      </w:r>
    </w:p>
    <w:p w14:paraId="7E6FF896" w14:textId="77777777" w:rsidR="00AB44BC" w:rsidRPr="006C1C86" w:rsidRDefault="00AB44BC" w:rsidP="006C1C86">
      <w:pPr>
        <w:jc w:val="both"/>
        <w:rPr>
          <w:sz w:val="26"/>
          <w:szCs w:val="26"/>
        </w:rPr>
      </w:pPr>
    </w:p>
    <w:tbl>
      <w:tblPr>
        <w:tblW w:w="10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4"/>
        <w:gridCol w:w="3803"/>
      </w:tblGrid>
      <w:tr w:rsidR="00FF6AC7" w:rsidRPr="006C1C86" w14:paraId="4C27E0F2" w14:textId="77777777" w:rsidTr="00E15B30">
        <w:trPr>
          <w:trHeight w:val="88"/>
          <w:jc w:val="center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089C8" w14:textId="77777777" w:rsidR="00FF6AC7" w:rsidRPr="006C1C86" w:rsidRDefault="00FF6AC7" w:rsidP="006C1C86">
            <w:pPr>
              <w:jc w:val="both"/>
              <w:rPr>
                <w:b/>
                <w:bCs/>
                <w:sz w:val="26"/>
                <w:szCs w:val="26"/>
              </w:rPr>
            </w:pPr>
            <w:r w:rsidRPr="006C1C86">
              <w:rPr>
                <w:b/>
                <w:bCs/>
                <w:sz w:val="26"/>
                <w:szCs w:val="26"/>
              </w:rPr>
              <w:t xml:space="preserve">Результаты </w:t>
            </w:r>
            <w:r w:rsidR="00DF0403" w:rsidRPr="006C1C86">
              <w:rPr>
                <w:b/>
                <w:bCs/>
                <w:sz w:val="26"/>
                <w:szCs w:val="26"/>
              </w:rPr>
              <w:t>обучения</w:t>
            </w:r>
          </w:p>
          <w:p w14:paraId="31D277BA" w14:textId="77777777" w:rsidR="00FF6AC7" w:rsidRPr="006C1C86" w:rsidRDefault="00D21CDA" w:rsidP="006C1C86">
            <w:pPr>
              <w:jc w:val="both"/>
              <w:rPr>
                <w:b/>
                <w:bCs/>
                <w:sz w:val="26"/>
                <w:szCs w:val="26"/>
              </w:rPr>
            </w:pPr>
            <w:r w:rsidRPr="006C1C86">
              <w:rPr>
                <w:b/>
                <w:bCs/>
                <w:sz w:val="26"/>
                <w:szCs w:val="26"/>
              </w:rPr>
              <w:t>(усвоенные знания, освоенные умения</w:t>
            </w:r>
            <w:r w:rsidR="00FF6AC7" w:rsidRPr="006C1C86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7EBA4" w14:textId="77777777" w:rsidR="00FF6AC7" w:rsidRPr="006C1C86" w:rsidRDefault="00F4731F" w:rsidP="006C1C86">
            <w:pPr>
              <w:jc w:val="both"/>
              <w:rPr>
                <w:b/>
                <w:bCs/>
                <w:sz w:val="26"/>
                <w:szCs w:val="26"/>
              </w:rPr>
            </w:pPr>
            <w:r w:rsidRPr="006C1C86">
              <w:rPr>
                <w:b/>
                <w:sz w:val="26"/>
                <w:szCs w:val="26"/>
              </w:rPr>
              <w:t>Формы</w:t>
            </w:r>
            <w:r w:rsidR="00FF6AC7" w:rsidRPr="006C1C86">
              <w:rPr>
                <w:b/>
                <w:sz w:val="26"/>
                <w:szCs w:val="26"/>
              </w:rPr>
              <w:t xml:space="preserve"> и метод</w:t>
            </w:r>
            <w:r w:rsidR="00F02DDE" w:rsidRPr="006C1C86">
              <w:rPr>
                <w:b/>
                <w:sz w:val="26"/>
                <w:szCs w:val="26"/>
              </w:rPr>
              <w:t>ы</w:t>
            </w:r>
            <w:r w:rsidR="007A525C" w:rsidRPr="006C1C86">
              <w:rPr>
                <w:b/>
                <w:sz w:val="26"/>
                <w:szCs w:val="26"/>
              </w:rPr>
              <w:t xml:space="preserve"> </w:t>
            </w:r>
            <w:r w:rsidR="00CC1CCC" w:rsidRPr="006C1C86">
              <w:rPr>
                <w:b/>
                <w:sz w:val="26"/>
                <w:szCs w:val="26"/>
              </w:rPr>
              <w:t xml:space="preserve">контроля и </w:t>
            </w:r>
            <w:r w:rsidR="00FF6AC7" w:rsidRPr="006C1C86">
              <w:rPr>
                <w:b/>
                <w:sz w:val="26"/>
                <w:szCs w:val="26"/>
              </w:rPr>
              <w:t>оценки</w:t>
            </w:r>
            <w:r w:rsidR="003C5AF2" w:rsidRPr="006C1C86">
              <w:rPr>
                <w:b/>
                <w:sz w:val="26"/>
                <w:szCs w:val="26"/>
              </w:rPr>
              <w:t xml:space="preserve"> результатов обучения</w:t>
            </w:r>
          </w:p>
        </w:tc>
      </w:tr>
      <w:tr w:rsidR="00FF6AC7" w:rsidRPr="006C1C86" w14:paraId="51302B3F" w14:textId="77777777" w:rsidTr="00E15B30">
        <w:trPr>
          <w:trHeight w:val="88"/>
          <w:jc w:val="center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D932F" w14:textId="77777777" w:rsidR="0082750F" w:rsidRPr="006C1C86" w:rsidRDefault="0082750F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C1C86">
              <w:rPr>
                <w:b/>
                <w:sz w:val="26"/>
                <w:szCs w:val="26"/>
              </w:rPr>
              <w:t>Знать:</w:t>
            </w:r>
          </w:p>
          <w:p w14:paraId="253441CD" w14:textId="77777777" w:rsidR="00013C73" w:rsidRPr="00013C73" w:rsidRDefault="00013C73" w:rsidP="00013C73">
            <w:pPr>
              <w:jc w:val="both"/>
              <w:rPr>
                <w:sz w:val="26"/>
                <w:szCs w:val="26"/>
              </w:rPr>
            </w:pPr>
            <w:r w:rsidRPr="00013C73">
              <w:rPr>
                <w:sz w:val="26"/>
                <w:szCs w:val="26"/>
              </w:rPr>
              <w:t xml:space="preserve">     </w:t>
            </w:r>
            <w:r>
              <w:rPr>
                <w:sz w:val="26"/>
                <w:szCs w:val="26"/>
              </w:rPr>
              <w:t xml:space="preserve"> в</w:t>
            </w:r>
            <w:r w:rsidRPr="00013C73">
              <w:rPr>
                <w:sz w:val="26"/>
                <w:szCs w:val="26"/>
              </w:rPr>
              <w:t xml:space="preserve"> результате освоения учебной дисциплины обучающийся </w:t>
            </w:r>
            <w:proofErr w:type="gramStart"/>
            <w:r w:rsidRPr="00013C73">
              <w:rPr>
                <w:sz w:val="26"/>
                <w:szCs w:val="26"/>
              </w:rPr>
              <w:t>должен</w:t>
            </w:r>
            <w:r w:rsidRPr="00013C73">
              <w:rPr>
                <w:b/>
                <w:bCs/>
                <w:color w:val="000000"/>
                <w:sz w:val="26"/>
                <w:szCs w:val="26"/>
                <w:lang w:bidi="ru-RU"/>
              </w:rPr>
              <w:t xml:space="preserve"> </w:t>
            </w:r>
            <w:r>
              <w:rPr>
                <w:b/>
                <w:bCs/>
                <w:color w:val="000000"/>
                <w:sz w:val="26"/>
                <w:szCs w:val="26"/>
                <w:lang w:bidi="ru-RU"/>
              </w:rPr>
              <w:t>:</w:t>
            </w:r>
            <w:proofErr w:type="gramEnd"/>
            <w:r w:rsidRPr="00013C73">
              <w:rPr>
                <w:b/>
                <w:bCs/>
                <w:color w:val="000000"/>
                <w:sz w:val="26"/>
                <w:szCs w:val="26"/>
                <w:lang w:bidi="ru-RU"/>
              </w:rPr>
              <w:t xml:space="preserve"> </w:t>
            </w:r>
          </w:p>
          <w:p w14:paraId="60CD1323" w14:textId="77777777" w:rsidR="00013C73" w:rsidRPr="00013C73" w:rsidRDefault="00013C73" w:rsidP="00013C7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013C73">
              <w:rPr>
                <w:rFonts w:eastAsiaTheme="minorEastAsia"/>
                <w:b/>
                <w:i/>
                <w:sz w:val="26"/>
                <w:szCs w:val="26"/>
              </w:rPr>
              <w:t>знать:</w:t>
            </w:r>
            <w:r w:rsidRPr="00013C73">
              <w:rPr>
                <w:rFonts w:eastAsiaTheme="minorEastAsia"/>
                <w:sz w:val="26"/>
                <w:szCs w:val="26"/>
              </w:rPr>
              <w:t xml:space="preserve"> устройства и принципов действия бытовых приборов и других технических средств, используемых в повседневной жизни;</w:t>
            </w:r>
          </w:p>
          <w:p w14:paraId="3664125D" w14:textId="77777777" w:rsidR="0082750F" w:rsidRPr="006C1C86" w:rsidRDefault="0082750F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C1C86">
              <w:rPr>
                <w:b/>
                <w:sz w:val="26"/>
                <w:szCs w:val="26"/>
              </w:rPr>
              <w:t>Уметь:</w:t>
            </w:r>
          </w:p>
          <w:p w14:paraId="38213BCC" w14:textId="77777777" w:rsidR="008B1AAC" w:rsidRPr="00013C73" w:rsidRDefault="00013C73" w:rsidP="00013C73">
            <w:pPr>
              <w:ind w:firstLine="284"/>
              <w:jc w:val="both"/>
              <w:rPr>
                <w:sz w:val="26"/>
                <w:szCs w:val="26"/>
              </w:rPr>
            </w:pPr>
            <w:r w:rsidRPr="00013C73">
              <w:rPr>
                <w:color w:val="000000"/>
                <w:w w:val="90"/>
                <w:sz w:val="26"/>
                <w:szCs w:val="26"/>
              </w:rPr>
              <w:t>применять полученные теоретические знания на практике;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</w:t>
            </w:r>
            <w:r>
              <w:rPr>
                <w:color w:val="000000"/>
                <w:w w:val="90"/>
                <w:sz w:val="26"/>
                <w:szCs w:val="26"/>
              </w:rPr>
              <w:t>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FDBEC" w14:textId="77777777" w:rsidR="008B1AAC" w:rsidRPr="006C1C86" w:rsidRDefault="008B1AAC" w:rsidP="006C1C86">
            <w:pPr>
              <w:jc w:val="both"/>
              <w:rPr>
                <w:bCs/>
                <w:sz w:val="26"/>
                <w:szCs w:val="26"/>
              </w:rPr>
            </w:pPr>
            <w:r w:rsidRPr="006C1C86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14:paraId="0BA4CC45" w14:textId="77777777" w:rsidR="008B1AAC" w:rsidRPr="006C1C86" w:rsidRDefault="008B1AAC" w:rsidP="006C1C86">
            <w:pPr>
              <w:jc w:val="both"/>
              <w:rPr>
                <w:bCs/>
                <w:sz w:val="26"/>
                <w:szCs w:val="26"/>
              </w:rPr>
            </w:pPr>
            <w:r w:rsidRPr="006C1C86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14:paraId="4C3D3D52" w14:textId="77777777" w:rsidR="008B1AAC" w:rsidRPr="006C1C86" w:rsidRDefault="008B1AAC" w:rsidP="006C1C86">
            <w:pPr>
              <w:jc w:val="both"/>
              <w:rPr>
                <w:bCs/>
                <w:sz w:val="26"/>
                <w:szCs w:val="26"/>
              </w:rPr>
            </w:pPr>
            <w:r w:rsidRPr="006C1C86">
              <w:rPr>
                <w:bCs/>
                <w:sz w:val="26"/>
                <w:szCs w:val="26"/>
              </w:rPr>
              <w:t>Тестирование.</w:t>
            </w:r>
          </w:p>
          <w:p w14:paraId="64664CDA" w14:textId="77777777" w:rsidR="008B1AAC" w:rsidRPr="006C1C86" w:rsidRDefault="008B1AAC" w:rsidP="006C1C86">
            <w:pPr>
              <w:jc w:val="both"/>
              <w:rPr>
                <w:bCs/>
                <w:sz w:val="26"/>
                <w:szCs w:val="26"/>
              </w:rPr>
            </w:pPr>
          </w:p>
          <w:p w14:paraId="439F2DC6" w14:textId="77777777" w:rsidR="00013C73" w:rsidRDefault="00013C73" w:rsidP="006C1C86">
            <w:pPr>
              <w:jc w:val="both"/>
              <w:rPr>
                <w:bCs/>
                <w:sz w:val="26"/>
                <w:szCs w:val="26"/>
              </w:rPr>
            </w:pPr>
          </w:p>
          <w:p w14:paraId="4CABD1F5" w14:textId="77777777" w:rsidR="008B1AAC" w:rsidRPr="006C1C86" w:rsidRDefault="008B1AAC" w:rsidP="006C1C86">
            <w:pPr>
              <w:jc w:val="both"/>
              <w:rPr>
                <w:bCs/>
                <w:sz w:val="26"/>
                <w:szCs w:val="26"/>
              </w:rPr>
            </w:pPr>
            <w:r w:rsidRPr="006C1C86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14:paraId="76A2735A" w14:textId="77777777" w:rsidR="00215805" w:rsidRPr="006C1C86" w:rsidRDefault="008B1AAC" w:rsidP="00013C73">
            <w:pPr>
              <w:jc w:val="both"/>
              <w:rPr>
                <w:bCs/>
                <w:sz w:val="26"/>
                <w:szCs w:val="26"/>
              </w:rPr>
            </w:pPr>
            <w:r w:rsidRPr="006C1C86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</w:tc>
      </w:tr>
      <w:tr w:rsidR="00215805" w:rsidRPr="006C1C86" w14:paraId="7F360029" w14:textId="77777777" w:rsidTr="00E15B30">
        <w:trPr>
          <w:trHeight w:val="88"/>
          <w:jc w:val="center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7EAED" w14:textId="77777777" w:rsidR="00215805" w:rsidRPr="006C1C86" w:rsidRDefault="00215805" w:rsidP="006C1C86">
            <w:pPr>
              <w:jc w:val="both"/>
              <w:rPr>
                <w:bCs/>
                <w:i/>
                <w:sz w:val="26"/>
                <w:szCs w:val="26"/>
              </w:rPr>
            </w:pPr>
            <w:r w:rsidRPr="006C1C86">
              <w:rPr>
                <w:bCs/>
                <w:i/>
                <w:sz w:val="26"/>
                <w:szCs w:val="26"/>
              </w:rPr>
              <w:t>Форма контроля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C542D" w14:textId="77777777" w:rsidR="00215805" w:rsidRPr="006C1C86" w:rsidRDefault="00215805" w:rsidP="006C1C86">
            <w:pPr>
              <w:jc w:val="both"/>
              <w:rPr>
                <w:bCs/>
                <w:i/>
                <w:sz w:val="26"/>
                <w:szCs w:val="26"/>
              </w:rPr>
            </w:pPr>
            <w:r w:rsidRPr="006C1C86">
              <w:rPr>
                <w:i/>
                <w:iCs/>
                <w:sz w:val="26"/>
                <w:szCs w:val="26"/>
              </w:rPr>
              <w:t xml:space="preserve">дифференцированный зачет  </w:t>
            </w:r>
          </w:p>
        </w:tc>
      </w:tr>
    </w:tbl>
    <w:p w14:paraId="55B11F7A" w14:textId="77777777" w:rsidR="0082750F" w:rsidRPr="006C1C86" w:rsidRDefault="0082750F" w:rsidP="006C1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lang w:val="en-US"/>
        </w:rPr>
      </w:pPr>
    </w:p>
    <w:p w14:paraId="07116B75" w14:textId="77777777" w:rsidR="0082750F" w:rsidRPr="006C1C86" w:rsidRDefault="0082750F" w:rsidP="006C1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Style w:val="ad"/>
        <w:tblW w:w="9571" w:type="dxa"/>
        <w:tblLayout w:type="fixed"/>
        <w:tblLook w:val="04A0" w:firstRow="1" w:lastRow="0" w:firstColumn="1" w:lastColumn="0" w:noHBand="0" w:noVBand="1"/>
      </w:tblPr>
      <w:tblGrid>
        <w:gridCol w:w="1101"/>
        <w:gridCol w:w="3158"/>
        <w:gridCol w:w="2954"/>
        <w:gridCol w:w="2358"/>
      </w:tblGrid>
      <w:tr w:rsidR="00966161" w:rsidRPr="006C1C86" w14:paraId="1B2CAC2E" w14:textId="77777777" w:rsidTr="006C1C86">
        <w:tc>
          <w:tcPr>
            <w:tcW w:w="1101" w:type="dxa"/>
          </w:tcPr>
          <w:p w14:paraId="42541CB4" w14:textId="77777777" w:rsidR="00966161" w:rsidRPr="006C1C86" w:rsidRDefault="00EA7EFE" w:rsidP="006C1C86">
            <w:pPr>
              <w:jc w:val="center"/>
              <w:rPr>
                <w:b/>
                <w:bCs/>
                <w:sz w:val="26"/>
                <w:szCs w:val="26"/>
              </w:rPr>
            </w:pPr>
            <w:r w:rsidRPr="006C1C86">
              <w:rPr>
                <w:b/>
                <w:bCs/>
                <w:sz w:val="26"/>
                <w:szCs w:val="26"/>
              </w:rPr>
              <w:t>К</w:t>
            </w:r>
            <w:r w:rsidR="00966161" w:rsidRPr="006C1C86">
              <w:rPr>
                <w:b/>
                <w:bCs/>
                <w:sz w:val="26"/>
                <w:szCs w:val="26"/>
              </w:rPr>
              <w:t>од</w:t>
            </w:r>
          </w:p>
        </w:tc>
        <w:tc>
          <w:tcPr>
            <w:tcW w:w="3158" w:type="dxa"/>
          </w:tcPr>
          <w:p w14:paraId="2FDDFDE2" w14:textId="77777777" w:rsidR="00966161" w:rsidRPr="006C1C86" w:rsidRDefault="009661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2954" w:type="dxa"/>
          </w:tcPr>
          <w:p w14:paraId="72618E6E" w14:textId="77777777" w:rsidR="00966161" w:rsidRPr="006C1C86" w:rsidRDefault="009661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C1C86">
              <w:rPr>
                <w:b/>
                <w:sz w:val="26"/>
                <w:szCs w:val="26"/>
              </w:rPr>
              <w:t xml:space="preserve">Основные показатели оценки результата </w:t>
            </w:r>
          </w:p>
        </w:tc>
        <w:tc>
          <w:tcPr>
            <w:tcW w:w="2358" w:type="dxa"/>
          </w:tcPr>
          <w:p w14:paraId="23A20F2B" w14:textId="77777777" w:rsidR="00966161" w:rsidRPr="006C1C86" w:rsidRDefault="009661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C1C86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966161" w:rsidRPr="006C1C86" w14:paraId="4A633694" w14:textId="77777777" w:rsidTr="006C1C86">
        <w:trPr>
          <w:trHeight w:val="1170"/>
        </w:trPr>
        <w:tc>
          <w:tcPr>
            <w:tcW w:w="1101" w:type="dxa"/>
          </w:tcPr>
          <w:p w14:paraId="1BD62619" w14:textId="77777777" w:rsidR="00966161" w:rsidRPr="006C1C86" w:rsidRDefault="00264F43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ОК</w:t>
            </w:r>
            <w:r w:rsidR="00966161" w:rsidRPr="006C1C86">
              <w:rPr>
                <w:sz w:val="26"/>
                <w:szCs w:val="26"/>
              </w:rPr>
              <w:t xml:space="preserve"> 1.</w:t>
            </w:r>
          </w:p>
        </w:tc>
        <w:tc>
          <w:tcPr>
            <w:tcW w:w="3158" w:type="dxa"/>
          </w:tcPr>
          <w:p w14:paraId="01804834" w14:textId="77777777" w:rsidR="00966161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2954" w:type="dxa"/>
          </w:tcPr>
          <w:p w14:paraId="315EB26E" w14:textId="77777777" w:rsidR="00966161" w:rsidRPr="006C1C86" w:rsidRDefault="009661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Ответственное выполнение всех видов работ. Творческий подход к выполнению всех видов заданий</w:t>
            </w:r>
          </w:p>
        </w:tc>
        <w:tc>
          <w:tcPr>
            <w:tcW w:w="2358" w:type="dxa"/>
          </w:tcPr>
          <w:p w14:paraId="18F00101" w14:textId="77777777" w:rsidR="00966161" w:rsidRPr="006C1C86" w:rsidRDefault="009661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Итоговый зачет</w:t>
            </w:r>
          </w:p>
        </w:tc>
      </w:tr>
      <w:tr w:rsidR="00966161" w:rsidRPr="006C1C86" w14:paraId="38DDDBFA" w14:textId="77777777" w:rsidTr="006C1C86">
        <w:trPr>
          <w:trHeight w:val="1965"/>
        </w:trPr>
        <w:tc>
          <w:tcPr>
            <w:tcW w:w="1101" w:type="dxa"/>
          </w:tcPr>
          <w:p w14:paraId="5B31983B" w14:textId="77777777" w:rsidR="00966161" w:rsidRPr="006C1C86" w:rsidRDefault="009661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ОК 2.</w:t>
            </w:r>
          </w:p>
        </w:tc>
        <w:tc>
          <w:tcPr>
            <w:tcW w:w="3158" w:type="dxa"/>
          </w:tcPr>
          <w:p w14:paraId="18A9E41B" w14:textId="77777777" w:rsidR="00966161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954" w:type="dxa"/>
          </w:tcPr>
          <w:p w14:paraId="48A09D06" w14:textId="77777777" w:rsidR="00966161" w:rsidRPr="006C1C86" w:rsidRDefault="009661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2358" w:type="dxa"/>
          </w:tcPr>
          <w:p w14:paraId="54B4D861" w14:textId="77777777" w:rsidR="00966161" w:rsidRPr="006C1C86" w:rsidRDefault="009661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966161" w:rsidRPr="006C1C86" w14:paraId="2BC3B6E3" w14:textId="77777777" w:rsidTr="006C1C86">
        <w:trPr>
          <w:trHeight w:val="1125"/>
        </w:trPr>
        <w:tc>
          <w:tcPr>
            <w:tcW w:w="1101" w:type="dxa"/>
          </w:tcPr>
          <w:p w14:paraId="324CDE63" w14:textId="77777777" w:rsidR="00966161" w:rsidRPr="006C1C86" w:rsidRDefault="009661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ОК 3.</w:t>
            </w:r>
          </w:p>
        </w:tc>
        <w:tc>
          <w:tcPr>
            <w:tcW w:w="3158" w:type="dxa"/>
          </w:tcPr>
          <w:p w14:paraId="49FC4A44" w14:textId="77777777" w:rsidR="00966161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2954" w:type="dxa"/>
          </w:tcPr>
          <w:p w14:paraId="6EB9E56C" w14:textId="77777777" w:rsidR="00B24A94" w:rsidRPr="006C1C86" w:rsidRDefault="004906ED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 xml:space="preserve">Умение осуществлять самоконтроль и взаимоконтроль. Умение брать ответственность на себя. </w:t>
            </w:r>
            <w:r w:rsidR="00B24A94" w:rsidRPr="006C1C86">
              <w:rPr>
                <w:sz w:val="26"/>
                <w:szCs w:val="26"/>
              </w:rPr>
              <w:t>Умение научно организовывать свой труд. Уметь выделять главное, принимать необхо</w:t>
            </w:r>
            <w:r w:rsidR="00B24A94" w:rsidRPr="006C1C86">
              <w:rPr>
                <w:sz w:val="26"/>
                <w:szCs w:val="26"/>
              </w:rPr>
              <w:lastRenderedPageBreak/>
              <w:t>димые решения.</w:t>
            </w:r>
          </w:p>
          <w:p w14:paraId="6CA34E74" w14:textId="77777777" w:rsidR="00966161" w:rsidRPr="006C1C86" w:rsidRDefault="009661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14:paraId="50059979" w14:textId="77777777" w:rsidR="004906ED" w:rsidRPr="006C1C86" w:rsidRDefault="004906ED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358" w:type="dxa"/>
          </w:tcPr>
          <w:p w14:paraId="01DD8F00" w14:textId="77777777" w:rsidR="00966161" w:rsidRPr="006C1C86" w:rsidRDefault="004906ED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lastRenderedPageBreak/>
              <w:t>Выполнение самостоятельных работ.</w:t>
            </w:r>
          </w:p>
        </w:tc>
      </w:tr>
      <w:tr w:rsidR="004906ED" w:rsidRPr="006C1C86" w14:paraId="14AA16B6" w14:textId="77777777" w:rsidTr="006C1C86">
        <w:trPr>
          <w:trHeight w:val="1260"/>
        </w:trPr>
        <w:tc>
          <w:tcPr>
            <w:tcW w:w="1101" w:type="dxa"/>
          </w:tcPr>
          <w:p w14:paraId="0E4BEBAD" w14:textId="77777777" w:rsidR="004906ED" w:rsidRPr="006C1C86" w:rsidRDefault="004906ED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ОК 4.</w:t>
            </w:r>
          </w:p>
        </w:tc>
        <w:tc>
          <w:tcPr>
            <w:tcW w:w="3158" w:type="dxa"/>
          </w:tcPr>
          <w:p w14:paraId="119D01B9" w14:textId="77777777" w:rsidR="004906ED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2954" w:type="dxa"/>
          </w:tcPr>
          <w:p w14:paraId="4F57E0AF" w14:textId="77777777" w:rsidR="00B24A94" w:rsidRPr="006C1C86" w:rsidRDefault="00B24A94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  <w:r w:rsidR="007A525C" w:rsidRPr="006C1C86">
              <w:rPr>
                <w:sz w:val="26"/>
                <w:szCs w:val="26"/>
              </w:rPr>
              <w:t xml:space="preserve"> </w:t>
            </w:r>
            <w:r w:rsidRPr="006C1C86">
              <w:rPr>
                <w:sz w:val="26"/>
                <w:szCs w:val="26"/>
              </w:rPr>
              <w:t>спец журналах.</w:t>
            </w:r>
          </w:p>
        </w:tc>
        <w:tc>
          <w:tcPr>
            <w:tcW w:w="2358" w:type="dxa"/>
          </w:tcPr>
          <w:p w14:paraId="7953888A" w14:textId="77777777" w:rsidR="004906ED" w:rsidRPr="006C1C86" w:rsidRDefault="00B24A94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Выполнение рефератов. Подготовка докладов. Подготовка проектов. Их контроль.</w:t>
            </w:r>
          </w:p>
        </w:tc>
      </w:tr>
      <w:tr w:rsidR="00A31F7C" w:rsidRPr="006C1C86" w14:paraId="55AD1927" w14:textId="77777777" w:rsidTr="006C1C86">
        <w:trPr>
          <w:trHeight w:val="243"/>
        </w:trPr>
        <w:tc>
          <w:tcPr>
            <w:tcW w:w="1101" w:type="dxa"/>
          </w:tcPr>
          <w:p w14:paraId="5C361244" w14:textId="77777777"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ОК 5.</w:t>
            </w:r>
          </w:p>
        </w:tc>
        <w:tc>
          <w:tcPr>
            <w:tcW w:w="3158" w:type="dxa"/>
          </w:tcPr>
          <w:p w14:paraId="2167A5DA" w14:textId="77777777" w:rsidR="00A31F7C" w:rsidRPr="006C1C86" w:rsidRDefault="00A31F7C" w:rsidP="006C1C86">
            <w:pPr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954" w:type="dxa"/>
          </w:tcPr>
          <w:p w14:paraId="20526C4C" w14:textId="77777777"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2358" w:type="dxa"/>
          </w:tcPr>
          <w:p w14:paraId="151159C2" w14:textId="77777777"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A31F7C" w:rsidRPr="006C1C86" w14:paraId="38F41CE7" w14:textId="77777777" w:rsidTr="006C1C86">
        <w:trPr>
          <w:trHeight w:val="975"/>
        </w:trPr>
        <w:tc>
          <w:tcPr>
            <w:tcW w:w="1101" w:type="dxa"/>
          </w:tcPr>
          <w:p w14:paraId="6CAAD76A" w14:textId="77777777"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ОК 6.</w:t>
            </w:r>
          </w:p>
        </w:tc>
        <w:tc>
          <w:tcPr>
            <w:tcW w:w="3158" w:type="dxa"/>
          </w:tcPr>
          <w:p w14:paraId="7116ED13" w14:textId="77777777"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2954" w:type="dxa"/>
          </w:tcPr>
          <w:p w14:paraId="1791DD94" w14:textId="77777777"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 xml:space="preserve">Уметь выбирать позитивные модели поведения. выполнять коллективную деятельность. Формировать коммуникативные навыки. </w:t>
            </w:r>
          </w:p>
        </w:tc>
        <w:tc>
          <w:tcPr>
            <w:tcW w:w="2358" w:type="dxa"/>
          </w:tcPr>
          <w:p w14:paraId="51EE2AFD" w14:textId="77777777"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A31F7C" w:rsidRPr="006C1C86" w14:paraId="0D1F87BA" w14:textId="77777777" w:rsidTr="006C1C86">
        <w:trPr>
          <w:trHeight w:val="675"/>
        </w:trPr>
        <w:tc>
          <w:tcPr>
            <w:tcW w:w="1101" w:type="dxa"/>
          </w:tcPr>
          <w:p w14:paraId="0805A077" w14:textId="77777777"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ОК 7.</w:t>
            </w:r>
          </w:p>
          <w:p w14:paraId="5AE9A0D6" w14:textId="77777777"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158" w:type="dxa"/>
          </w:tcPr>
          <w:p w14:paraId="4FCC2701" w14:textId="77777777" w:rsidR="00A31F7C" w:rsidRPr="006C1C86" w:rsidRDefault="005F3F7E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2954" w:type="dxa"/>
          </w:tcPr>
          <w:p w14:paraId="66013577" w14:textId="77777777"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 xml:space="preserve">Осуществлять самоконтроль и взаимоконтроль. </w:t>
            </w:r>
          </w:p>
        </w:tc>
        <w:tc>
          <w:tcPr>
            <w:tcW w:w="2358" w:type="dxa"/>
          </w:tcPr>
          <w:p w14:paraId="576D09D8" w14:textId="77777777"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</w:tbl>
    <w:p w14:paraId="0DA69F66" w14:textId="77777777" w:rsidR="00A31F7C" w:rsidRPr="006C1C86" w:rsidRDefault="00A31F7C" w:rsidP="006C1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"/>
        <w:gridCol w:w="4379"/>
        <w:gridCol w:w="4377"/>
      </w:tblGrid>
      <w:tr w:rsidR="001C0761" w:rsidRPr="006C1C86" w14:paraId="2DC14F4A" w14:textId="77777777" w:rsidTr="0083533A">
        <w:trPr>
          <w:trHeight w:val="692"/>
        </w:trPr>
        <w:tc>
          <w:tcPr>
            <w:tcW w:w="5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C1B4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C1C86">
              <w:rPr>
                <w:b/>
                <w:sz w:val="26"/>
                <w:szCs w:val="26"/>
              </w:rPr>
              <w:t>Код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3CF253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C1C86">
              <w:rPr>
                <w:b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29557C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C1C86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1C0761" w:rsidRPr="006C1C86" w14:paraId="432700F1" w14:textId="77777777" w:rsidTr="0083533A">
        <w:trPr>
          <w:trHeight w:val="692"/>
        </w:trPr>
        <w:tc>
          <w:tcPr>
            <w:tcW w:w="5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0B8A2B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ПК 1.1. 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C08DFB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Выполнять слесарную обработку, пригонку и пайку деталей и узлов различной сложности в процессе сборки.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13A17D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Итоговый зачет</w:t>
            </w:r>
          </w:p>
        </w:tc>
      </w:tr>
      <w:tr w:rsidR="001C0761" w:rsidRPr="006C1C86" w14:paraId="186F9EB6" w14:textId="77777777" w:rsidTr="0083533A">
        <w:trPr>
          <w:trHeight w:val="692"/>
        </w:trPr>
        <w:tc>
          <w:tcPr>
            <w:tcW w:w="5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5BF0CC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ПК 1.2. 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319461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Изготовить приспособления для сборки и ремонта.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163803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1C0761" w:rsidRPr="006C1C86" w14:paraId="3D6FE360" w14:textId="77777777" w:rsidTr="0083533A">
        <w:trPr>
          <w:trHeight w:val="692"/>
        </w:trPr>
        <w:tc>
          <w:tcPr>
            <w:tcW w:w="5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D287ADF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ПК 1.3. 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FE6CD0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Выявлять и устранять дефекты во время эксплуатации оборудования и при проверке его в процессе ремонта.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A1636C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1C0761" w:rsidRPr="006C1C86" w14:paraId="4209CCE2" w14:textId="77777777" w:rsidTr="0083533A">
        <w:trPr>
          <w:trHeight w:val="692"/>
        </w:trPr>
        <w:tc>
          <w:tcPr>
            <w:tcW w:w="5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72BC1C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ПК 1.4. 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A736AB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 xml:space="preserve">Составлять дефектные ведомости на ремонт электрооборудования.  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E91651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 xml:space="preserve">Выполнение рефератов. Подготовка докладов. Подготовка проектов. Их </w:t>
            </w:r>
            <w:r w:rsidRPr="006C1C86">
              <w:rPr>
                <w:sz w:val="26"/>
                <w:szCs w:val="26"/>
              </w:rPr>
              <w:lastRenderedPageBreak/>
              <w:t>контроль.</w:t>
            </w:r>
          </w:p>
        </w:tc>
      </w:tr>
      <w:tr w:rsidR="001C0761" w:rsidRPr="006C1C86" w14:paraId="5213BBDF" w14:textId="77777777" w:rsidTr="008353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5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D05E16E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lastRenderedPageBreak/>
              <w:t>ПК 2.1.</w:t>
            </w:r>
          </w:p>
          <w:p w14:paraId="35A5FEF2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32566B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 Принимать в эксплуатацию отремонтированное электрооборудование и включать его в работу.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2A0BCD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1C0761" w:rsidRPr="006C1C86" w14:paraId="0BEF4ACE" w14:textId="77777777" w:rsidTr="008353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5"/>
        </w:trPr>
        <w:tc>
          <w:tcPr>
            <w:tcW w:w="5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A1B325A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ПК 2.2.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678674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Производить испытания и пробный пуск машин под наблюдением инженерно-технического персонала.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9DEF39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1C0761" w:rsidRPr="006C1C86" w14:paraId="1CF7F192" w14:textId="77777777" w:rsidTr="008353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5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15864B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ПК 2.3. 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CDD3B3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Настраивать и регулировать контрольно-измерительные приборы и инструменты.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3F3599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1C0761" w:rsidRPr="006C1C86" w14:paraId="38BD5A86" w14:textId="77777777" w:rsidTr="008353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5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FB3059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ПК 3.1. </w:t>
            </w:r>
          </w:p>
          <w:p w14:paraId="357ABD05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B237DE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Проводить плановые  и внеочередные осмотры электрооборудования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160B54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Итоговый зачет</w:t>
            </w:r>
          </w:p>
        </w:tc>
      </w:tr>
      <w:tr w:rsidR="001C0761" w:rsidRPr="006C1C86" w14:paraId="18FFF46A" w14:textId="77777777" w:rsidTr="008353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5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46ABAF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ПК 3.2.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352CB8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Производить техническое обслуживание электрооборудования согласно техническим картам.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016802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1C0761" w:rsidRPr="006C1C86" w14:paraId="39E408DC" w14:textId="77777777" w:rsidTr="008353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5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E503843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ПК 3.3. 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8B2D31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Выполнять замену электрооборудования, не подлежащего ремонту, в случае обнаружения его неисправности.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519C40" w14:textId="77777777"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83533A" w:rsidRPr="006C1C86" w14:paraId="6B07844C" w14:textId="77777777" w:rsidTr="008353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277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5F491E" w14:textId="26E763E5" w:rsidR="0083533A" w:rsidRPr="006C1C86" w:rsidRDefault="0083533A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84E30F" w14:textId="29BB7036" w:rsidR="0083533A" w:rsidRPr="006C1C86" w:rsidRDefault="0083533A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spellStart"/>
            <w:r w:rsidRPr="006C1C86">
              <w:rPr>
                <w:b/>
                <w:sz w:val="26"/>
                <w:szCs w:val="26"/>
              </w:rPr>
              <w:t>Дифф</w:t>
            </w:r>
            <w:proofErr w:type="spellEnd"/>
            <w:r w:rsidRPr="006C1C86">
              <w:rPr>
                <w:b/>
                <w:sz w:val="26"/>
                <w:szCs w:val="26"/>
              </w:rPr>
              <w:t>.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6C1C86">
              <w:rPr>
                <w:b/>
                <w:sz w:val="26"/>
                <w:szCs w:val="26"/>
              </w:rPr>
              <w:t>зачет</w:t>
            </w:r>
          </w:p>
        </w:tc>
      </w:tr>
    </w:tbl>
    <w:p w14:paraId="45F043C6" w14:textId="77777777" w:rsidR="001C0761" w:rsidRPr="00E15B30" w:rsidRDefault="001C0761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en-US"/>
        </w:rPr>
      </w:pPr>
    </w:p>
    <w:sectPr w:rsidR="001C0761" w:rsidRPr="00E15B30" w:rsidSect="006C1C86"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0A05C5" w14:textId="77777777" w:rsidR="00575841" w:rsidRDefault="00575841">
      <w:r>
        <w:separator/>
      </w:r>
    </w:p>
  </w:endnote>
  <w:endnote w:type="continuationSeparator" w:id="0">
    <w:p w14:paraId="6276C5EB" w14:textId="77777777" w:rsidR="00575841" w:rsidRDefault="00575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04722" w14:textId="77777777" w:rsidR="00301926" w:rsidRDefault="00301926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5595A6C9" w14:textId="77777777" w:rsidR="00301926" w:rsidRDefault="00301926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649809" w14:textId="77777777" w:rsidR="00301926" w:rsidRDefault="00301926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1C49A3" w14:textId="77777777" w:rsidR="00575841" w:rsidRDefault="00575841">
      <w:r>
        <w:separator/>
      </w:r>
    </w:p>
  </w:footnote>
  <w:footnote w:type="continuationSeparator" w:id="0">
    <w:p w14:paraId="790899C8" w14:textId="77777777" w:rsidR="00575841" w:rsidRDefault="00575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36926"/>
    <w:multiLevelType w:val="hybridMultilevel"/>
    <w:tmpl w:val="2B025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1E47B7B"/>
    <w:multiLevelType w:val="hybridMultilevel"/>
    <w:tmpl w:val="9EA82A70"/>
    <w:lvl w:ilvl="0" w:tplc="8822154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767A7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0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0B360C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3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0E84EFC"/>
    <w:multiLevelType w:val="hybridMultilevel"/>
    <w:tmpl w:val="46B61BA0"/>
    <w:lvl w:ilvl="0" w:tplc="CEBA65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8"/>
  </w:num>
  <w:num w:numId="4">
    <w:abstractNumId w:val="1"/>
  </w:num>
  <w:num w:numId="5">
    <w:abstractNumId w:val="11"/>
  </w:num>
  <w:num w:numId="6">
    <w:abstractNumId w:val="4"/>
  </w:num>
  <w:num w:numId="7">
    <w:abstractNumId w:val="7"/>
  </w:num>
  <w:num w:numId="8">
    <w:abstractNumId w:val="2"/>
  </w:num>
  <w:num w:numId="9">
    <w:abstractNumId w:val="9"/>
  </w:num>
  <w:num w:numId="10">
    <w:abstractNumId w:val="12"/>
  </w:num>
  <w:num w:numId="11">
    <w:abstractNumId w:val="13"/>
  </w:num>
  <w:num w:numId="12">
    <w:abstractNumId w:val="15"/>
  </w:num>
  <w:num w:numId="13">
    <w:abstractNumId w:val="14"/>
  </w:num>
  <w:num w:numId="14">
    <w:abstractNumId w:val="0"/>
  </w:num>
  <w:num w:numId="15">
    <w:abstractNumId w:val="10"/>
  </w:num>
  <w:num w:numId="16">
    <w:abstractNumId w:val="8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26F1"/>
    <w:rsid w:val="000039F0"/>
    <w:rsid w:val="00010B1D"/>
    <w:rsid w:val="00010C81"/>
    <w:rsid w:val="00012222"/>
    <w:rsid w:val="00012ACC"/>
    <w:rsid w:val="00013A54"/>
    <w:rsid w:val="00013C73"/>
    <w:rsid w:val="00014660"/>
    <w:rsid w:val="00016675"/>
    <w:rsid w:val="00021678"/>
    <w:rsid w:val="00024DE4"/>
    <w:rsid w:val="000257D0"/>
    <w:rsid w:val="00026575"/>
    <w:rsid w:val="00030102"/>
    <w:rsid w:val="00031ECF"/>
    <w:rsid w:val="00032F2C"/>
    <w:rsid w:val="00033BD9"/>
    <w:rsid w:val="0003723F"/>
    <w:rsid w:val="00040E09"/>
    <w:rsid w:val="00042144"/>
    <w:rsid w:val="00042F2C"/>
    <w:rsid w:val="00043EE6"/>
    <w:rsid w:val="00044BF0"/>
    <w:rsid w:val="0004786A"/>
    <w:rsid w:val="00047CCD"/>
    <w:rsid w:val="00050069"/>
    <w:rsid w:val="00052A45"/>
    <w:rsid w:val="0005378B"/>
    <w:rsid w:val="0005406D"/>
    <w:rsid w:val="00060370"/>
    <w:rsid w:val="00062465"/>
    <w:rsid w:val="000629F1"/>
    <w:rsid w:val="00064D79"/>
    <w:rsid w:val="00073B1F"/>
    <w:rsid w:val="0007474F"/>
    <w:rsid w:val="00074CF0"/>
    <w:rsid w:val="00077E6E"/>
    <w:rsid w:val="0008446C"/>
    <w:rsid w:val="000846B9"/>
    <w:rsid w:val="00090DFB"/>
    <w:rsid w:val="0009237D"/>
    <w:rsid w:val="000929DA"/>
    <w:rsid w:val="0009485A"/>
    <w:rsid w:val="000948D6"/>
    <w:rsid w:val="000A28F1"/>
    <w:rsid w:val="000A5975"/>
    <w:rsid w:val="000A6417"/>
    <w:rsid w:val="000A7E88"/>
    <w:rsid w:val="000B5EDC"/>
    <w:rsid w:val="000B7686"/>
    <w:rsid w:val="000D5CDF"/>
    <w:rsid w:val="000D7C32"/>
    <w:rsid w:val="000E3F39"/>
    <w:rsid w:val="000E7389"/>
    <w:rsid w:val="000F08AA"/>
    <w:rsid w:val="000F1E74"/>
    <w:rsid w:val="000F370D"/>
    <w:rsid w:val="000F7263"/>
    <w:rsid w:val="000F74B1"/>
    <w:rsid w:val="00100CEE"/>
    <w:rsid w:val="001026AB"/>
    <w:rsid w:val="00103B9F"/>
    <w:rsid w:val="00106480"/>
    <w:rsid w:val="001102E5"/>
    <w:rsid w:val="00113444"/>
    <w:rsid w:val="0011375E"/>
    <w:rsid w:val="00114D3D"/>
    <w:rsid w:val="00120BC5"/>
    <w:rsid w:val="00121B69"/>
    <w:rsid w:val="00123A9C"/>
    <w:rsid w:val="0012671E"/>
    <w:rsid w:val="00127BA0"/>
    <w:rsid w:val="00130F44"/>
    <w:rsid w:val="00134056"/>
    <w:rsid w:val="00136875"/>
    <w:rsid w:val="001378FF"/>
    <w:rsid w:val="0014328E"/>
    <w:rsid w:val="0014522E"/>
    <w:rsid w:val="00151B15"/>
    <w:rsid w:val="00155DB6"/>
    <w:rsid w:val="00165423"/>
    <w:rsid w:val="00172B51"/>
    <w:rsid w:val="00174720"/>
    <w:rsid w:val="001804CB"/>
    <w:rsid w:val="00182F7E"/>
    <w:rsid w:val="001858BC"/>
    <w:rsid w:val="00186B6F"/>
    <w:rsid w:val="00194FB2"/>
    <w:rsid w:val="00196C38"/>
    <w:rsid w:val="001A14F3"/>
    <w:rsid w:val="001A3DC7"/>
    <w:rsid w:val="001A4A31"/>
    <w:rsid w:val="001A4CE3"/>
    <w:rsid w:val="001A6304"/>
    <w:rsid w:val="001A68F3"/>
    <w:rsid w:val="001A732A"/>
    <w:rsid w:val="001B26F1"/>
    <w:rsid w:val="001B40C3"/>
    <w:rsid w:val="001B4332"/>
    <w:rsid w:val="001B5C45"/>
    <w:rsid w:val="001C0761"/>
    <w:rsid w:val="001C0BC9"/>
    <w:rsid w:val="001C4944"/>
    <w:rsid w:val="001C5320"/>
    <w:rsid w:val="001C69AC"/>
    <w:rsid w:val="001D0E7B"/>
    <w:rsid w:val="001D2214"/>
    <w:rsid w:val="001D5571"/>
    <w:rsid w:val="001D74CB"/>
    <w:rsid w:val="001E010F"/>
    <w:rsid w:val="001E227C"/>
    <w:rsid w:val="001E2FD0"/>
    <w:rsid w:val="001E4950"/>
    <w:rsid w:val="00201164"/>
    <w:rsid w:val="002029A1"/>
    <w:rsid w:val="0020684F"/>
    <w:rsid w:val="00206C48"/>
    <w:rsid w:val="002108F2"/>
    <w:rsid w:val="00215805"/>
    <w:rsid w:val="002174A2"/>
    <w:rsid w:val="00217525"/>
    <w:rsid w:val="00217F5F"/>
    <w:rsid w:val="00220E9B"/>
    <w:rsid w:val="0022237E"/>
    <w:rsid w:val="002223E8"/>
    <w:rsid w:val="0022405D"/>
    <w:rsid w:val="00232B92"/>
    <w:rsid w:val="00233C5F"/>
    <w:rsid w:val="002560EA"/>
    <w:rsid w:val="00261749"/>
    <w:rsid w:val="00264F43"/>
    <w:rsid w:val="00265AFD"/>
    <w:rsid w:val="00273CF6"/>
    <w:rsid w:val="002761BB"/>
    <w:rsid w:val="002808FB"/>
    <w:rsid w:val="002829D2"/>
    <w:rsid w:val="002830A1"/>
    <w:rsid w:val="00293CFF"/>
    <w:rsid w:val="00295B88"/>
    <w:rsid w:val="002968CC"/>
    <w:rsid w:val="002A118F"/>
    <w:rsid w:val="002A7FD6"/>
    <w:rsid w:val="002B1858"/>
    <w:rsid w:val="002B2CFD"/>
    <w:rsid w:val="002B4C5E"/>
    <w:rsid w:val="002D0793"/>
    <w:rsid w:val="002D2264"/>
    <w:rsid w:val="002D2393"/>
    <w:rsid w:val="002D294D"/>
    <w:rsid w:val="002E0FDB"/>
    <w:rsid w:val="002E50F1"/>
    <w:rsid w:val="002E5790"/>
    <w:rsid w:val="002E7CB3"/>
    <w:rsid w:val="002F07E2"/>
    <w:rsid w:val="002F10F6"/>
    <w:rsid w:val="002F118B"/>
    <w:rsid w:val="002F11C6"/>
    <w:rsid w:val="002F2B57"/>
    <w:rsid w:val="002F3127"/>
    <w:rsid w:val="002F41EA"/>
    <w:rsid w:val="002F7701"/>
    <w:rsid w:val="00300A44"/>
    <w:rsid w:val="00301926"/>
    <w:rsid w:val="003025DD"/>
    <w:rsid w:val="003029BA"/>
    <w:rsid w:val="00304D3D"/>
    <w:rsid w:val="00311A9C"/>
    <w:rsid w:val="003142AC"/>
    <w:rsid w:val="00314B5F"/>
    <w:rsid w:val="00321EDF"/>
    <w:rsid w:val="00323D14"/>
    <w:rsid w:val="003243EA"/>
    <w:rsid w:val="003275AB"/>
    <w:rsid w:val="00335812"/>
    <w:rsid w:val="00335C09"/>
    <w:rsid w:val="0033677B"/>
    <w:rsid w:val="003509A1"/>
    <w:rsid w:val="0035797D"/>
    <w:rsid w:val="00363900"/>
    <w:rsid w:val="003648A6"/>
    <w:rsid w:val="00370C4F"/>
    <w:rsid w:val="003725C5"/>
    <w:rsid w:val="00376E5E"/>
    <w:rsid w:val="003777D2"/>
    <w:rsid w:val="00382205"/>
    <w:rsid w:val="00384C09"/>
    <w:rsid w:val="00384CA3"/>
    <w:rsid w:val="00395AAD"/>
    <w:rsid w:val="00397FA3"/>
    <w:rsid w:val="003A1E0D"/>
    <w:rsid w:val="003A75DF"/>
    <w:rsid w:val="003B2B6F"/>
    <w:rsid w:val="003B372D"/>
    <w:rsid w:val="003B4EDB"/>
    <w:rsid w:val="003B6AFB"/>
    <w:rsid w:val="003C223D"/>
    <w:rsid w:val="003C3A33"/>
    <w:rsid w:val="003C5AF2"/>
    <w:rsid w:val="003C7599"/>
    <w:rsid w:val="003D341E"/>
    <w:rsid w:val="003D4BCD"/>
    <w:rsid w:val="003D52BB"/>
    <w:rsid w:val="003E04B6"/>
    <w:rsid w:val="003E0FBC"/>
    <w:rsid w:val="003E2668"/>
    <w:rsid w:val="003E5547"/>
    <w:rsid w:val="003E7191"/>
    <w:rsid w:val="003F4B6C"/>
    <w:rsid w:val="003F71F0"/>
    <w:rsid w:val="00410CEF"/>
    <w:rsid w:val="0041174D"/>
    <w:rsid w:val="0041273A"/>
    <w:rsid w:val="00413F18"/>
    <w:rsid w:val="00417745"/>
    <w:rsid w:val="00417EDD"/>
    <w:rsid w:val="0042341D"/>
    <w:rsid w:val="0042381A"/>
    <w:rsid w:val="00436CAA"/>
    <w:rsid w:val="0044250F"/>
    <w:rsid w:val="00446B09"/>
    <w:rsid w:val="004502CD"/>
    <w:rsid w:val="00463EFB"/>
    <w:rsid w:val="0046532C"/>
    <w:rsid w:val="004677D1"/>
    <w:rsid w:val="00470413"/>
    <w:rsid w:val="00471975"/>
    <w:rsid w:val="004759F0"/>
    <w:rsid w:val="004809B3"/>
    <w:rsid w:val="00480D6F"/>
    <w:rsid w:val="00481D2D"/>
    <w:rsid w:val="004906ED"/>
    <w:rsid w:val="0049126B"/>
    <w:rsid w:val="00492935"/>
    <w:rsid w:val="00492BE6"/>
    <w:rsid w:val="004A054D"/>
    <w:rsid w:val="004A061D"/>
    <w:rsid w:val="004A0A3F"/>
    <w:rsid w:val="004A0E22"/>
    <w:rsid w:val="004A3AC0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1EA0"/>
    <w:rsid w:val="004E2076"/>
    <w:rsid w:val="004E2CCE"/>
    <w:rsid w:val="004E4023"/>
    <w:rsid w:val="004E4882"/>
    <w:rsid w:val="004E4A90"/>
    <w:rsid w:val="004E615E"/>
    <w:rsid w:val="004F0334"/>
    <w:rsid w:val="004F2235"/>
    <w:rsid w:val="004F69AC"/>
    <w:rsid w:val="005040D8"/>
    <w:rsid w:val="00512333"/>
    <w:rsid w:val="00520784"/>
    <w:rsid w:val="00524990"/>
    <w:rsid w:val="005278F6"/>
    <w:rsid w:val="00531020"/>
    <w:rsid w:val="00532325"/>
    <w:rsid w:val="00535525"/>
    <w:rsid w:val="005360BB"/>
    <w:rsid w:val="0053755E"/>
    <w:rsid w:val="00543FA1"/>
    <w:rsid w:val="00546992"/>
    <w:rsid w:val="00547506"/>
    <w:rsid w:val="0055691F"/>
    <w:rsid w:val="0057522A"/>
    <w:rsid w:val="00575841"/>
    <w:rsid w:val="0058449B"/>
    <w:rsid w:val="00586B54"/>
    <w:rsid w:val="00590A01"/>
    <w:rsid w:val="00591E6A"/>
    <w:rsid w:val="0059554C"/>
    <w:rsid w:val="005A1F7F"/>
    <w:rsid w:val="005A2579"/>
    <w:rsid w:val="005A6D17"/>
    <w:rsid w:val="005B1CFA"/>
    <w:rsid w:val="005B2AF9"/>
    <w:rsid w:val="005B4649"/>
    <w:rsid w:val="005B5F6C"/>
    <w:rsid w:val="005B5FBA"/>
    <w:rsid w:val="005B643A"/>
    <w:rsid w:val="005B72C4"/>
    <w:rsid w:val="005C1794"/>
    <w:rsid w:val="005C18EA"/>
    <w:rsid w:val="005C392E"/>
    <w:rsid w:val="005D09B7"/>
    <w:rsid w:val="005D342B"/>
    <w:rsid w:val="005D77D4"/>
    <w:rsid w:val="005E14F8"/>
    <w:rsid w:val="005E4AF2"/>
    <w:rsid w:val="005E785C"/>
    <w:rsid w:val="005F2A77"/>
    <w:rsid w:val="005F3F7E"/>
    <w:rsid w:val="005F468D"/>
    <w:rsid w:val="005F6C3F"/>
    <w:rsid w:val="005F793F"/>
    <w:rsid w:val="00602EC5"/>
    <w:rsid w:val="00620DBD"/>
    <w:rsid w:val="00620E82"/>
    <w:rsid w:val="00621D35"/>
    <w:rsid w:val="00623E6F"/>
    <w:rsid w:val="006254FB"/>
    <w:rsid w:val="00627E4F"/>
    <w:rsid w:val="006312DE"/>
    <w:rsid w:val="00631C7F"/>
    <w:rsid w:val="00631F9E"/>
    <w:rsid w:val="006320D4"/>
    <w:rsid w:val="0063733C"/>
    <w:rsid w:val="006435F1"/>
    <w:rsid w:val="006446BD"/>
    <w:rsid w:val="0065242E"/>
    <w:rsid w:val="006536D0"/>
    <w:rsid w:val="00655F85"/>
    <w:rsid w:val="006566F9"/>
    <w:rsid w:val="0066597B"/>
    <w:rsid w:val="006660A4"/>
    <w:rsid w:val="006662C9"/>
    <w:rsid w:val="006707A4"/>
    <w:rsid w:val="00670CFF"/>
    <w:rsid w:val="0067111E"/>
    <w:rsid w:val="00674C2B"/>
    <w:rsid w:val="0067674C"/>
    <w:rsid w:val="00681DAD"/>
    <w:rsid w:val="006950F4"/>
    <w:rsid w:val="00696A26"/>
    <w:rsid w:val="006A3648"/>
    <w:rsid w:val="006A4B19"/>
    <w:rsid w:val="006A5323"/>
    <w:rsid w:val="006A6002"/>
    <w:rsid w:val="006B01D5"/>
    <w:rsid w:val="006B2410"/>
    <w:rsid w:val="006B34F6"/>
    <w:rsid w:val="006C0054"/>
    <w:rsid w:val="006C1637"/>
    <w:rsid w:val="006C1C86"/>
    <w:rsid w:val="006C37A4"/>
    <w:rsid w:val="006D1102"/>
    <w:rsid w:val="006D3CC7"/>
    <w:rsid w:val="006D7EDE"/>
    <w:rsid w:val="006E0F9C"/>
    <w:rsid w:val="006E1580"/>
    <w:rsid w:val="006E58D4"/>
    <w:rsid w:val="006E7132"/>
    <w:rsid w:val="006E7799"/>
    <w:rsid w:val="006F0B9C"/>
    <w:rsid w:val="006F294E"/>
    <w:rsid w:val="006F494A"/>
    <w:rsid w:val="006F73C1"/>
    <w:rsid w:val="006F7576"/>
    <w:rsid w:val="006F7844"/>
    <w:rsid w:val="007031C1"/>
    <w:rsid w:val="007041B2"/>
    <w:rsid w:val="0071553F"/>
    <w:rsid w:val="007218F8"/>
    <w:rsid w:val="00722E77"/>
    <w:rsid w:val="00725BB1"/>
    <w:rsid w:val="00730538"/>
    <w:rsid w:val="007314AD"/>
    <w:rsid w:val="00733C31"/>
    <w:rsid w:val="00735E94"/>
    <w:rsid w:val="00741637"/>
    <w:rsid w:val="0074398F"/>
    <w:rsid w:val="0074549D"/>
    <w:rsid w:val="007456EF"/>
    <w:rsid w:val="00746B41"/>
    <w:rsid w:val="0075134B"/>
    <w:rsid w:val="007551CA"/>
    <w:rsid w:val="00760087"/>
    <w:rsid w:val="00762D58"/>
    <w:rsid w:val="00766D26"/>
    <w:rsid w:val="00767092"/>
    <w:rsid w:val="00767282"/>
    <w:rsid w:val="007674CA"/>
    <w:rsid w:val="00767891"/>
    <w:rsid w:val="00767F27"/>
    <w:rsid w:val="00776962"/>
    <w:rsid w:val="00776E2E"/>
    <w:rsid w:val="00777EA7"/>
    <w:rsid w:val="00780509"/>
    <w:rsid w:val="00782501"/>
    <w:rsid w:val="00785879"/>
    <w:rsid w:val="00785ED5"/>
    <w:rsid w:val="007865C0"/>
    <w:rsid w:val="00793311"/>
    <w:rsid w:val="00795791"/>
    <w:rsid w:val="007A0C55"/>
    <w:rsid w:val="007A3A0B"/>
    <w:rsid w:val="007A525C"/>
    <w:rsid w:val="007A7067"/>
    <w:rsid w:val="007A7C41"/>
    <w:rsid w:val="007B20A7"/>
    <w:rsid w:val="007B579D"/>
    <w:rsid w:val="007C0912"/>
    <w:rsid w:val="007C55F5"/>
    <w:rsid w:val="007D2880"/>
    <w:rsid w:val="007E2272"/>
    <w:rsid w:val="007E30AF"/>
    <w:rsid w:val="007E4287"/>
    <w:rsid w:val="007E587B"/>
    <w:rsid w:val="007F0ED3"/>
    <w:rsid w:val="007F27C4"/>
    <w:rsid w:val="007F2879"/>
    <w:rsid w:val="007F3D20"/>
    <w:rsid w:val="00801E0F"/>
    <w:rsid w:val="00811284"/>
    <w:rsid w:val="00814B45"/>
    <w:rsid w:val="00820DC4"/>
    <w:rsid w:val="00822321"/>
    <w:rsid w:val="00823CFB"/>
    <w:rsid w:val="00825D74"/>
    <w:rsid w:val="0082750F"/>
    <w:rsid w:val="0083166F"/>
    <w:rsid w:val="00833D89"/>
    <w:rsid w:val="0083533A"/>
    <w:rsid w:val="008435E4"/>
    <w:rsid w:val="008442B0"/>
    <w:rsid w:val="00847C99"/>
    <w:rsid w:val="00851520"/>
    <w:rsid w:val="00852AE6"/>
    <w:rsid w:val="00853BE2"/>
    <w:rsid w:val="00853E5C"/>
    <w:rsid w:val="0085477E"/>
    <w:rsid w:val="00857FC6"/>
    <w:rsid w:val="00861B43"/>
    <w:rsid w:val="00863303"/>
    <w:rsid w:val="008643E4"/>
    <w:rsid w:val="00871DE7"/>
    <w:rsid w:val="00874B90"/>
    <w:rsid w:val="00877929"/>
    <w:rsid w:val="00877C49"/>
    <w:rsid w:val="008823F3"/>
    <w:rsid w:val="0088256C"/>
    <w:rsid w:val="008910F2"/>
    <w:rsid w:val="008A6D9E"/>
    <w:rsid w:val="008A7046"/>
    <w:rsid w:val="008B1AAC"/>
    <w:rsid w:val="008B3081"/>
    <w:rsid w:val="008B4F42"/>
    <w:rsid w:val="008B5B92"/>
    <w:rsid w:val="008B5D2A"/>
    <w:rsid w:val="008C60A5"/>
    <w:rsid w:val="008D00BE"/>
    <w:rsid w:val="008D10CF"/>
    <w:rsid w:val="008D1972"/>
    <w:rsid w:val="008D52B5"/>
    <w:rsid w:val="008D7A9E"/>
    <w:rsid w:val="008E2112"/>
    <w:rsid w:val="008F42BE"/>
    <w:rsid w:val="008F61DA"/>
    <w:rsid w:val="008F74A6"/>
    <w:rsid w:val="009010E2"/>
    <w:rsid w:val="00905C45"/>
    <w:rsid w:val="009145FB"/>
    <w:rsid w:val="009170A2"/>
    <w:rsid w:val="00921902"/>
    <w:rsid w:val="00932A2D"/>
    <w:rsid w:val="00933E59"/>
    <w:rsid w:val="00946518"/>
    <w:rsid w:val="00953929"/>
    <w:rsid w:val="00957766"/>
    <w:rsid w:val="009579B2"/>
    <w:rsid w:val="00963770"/>
    <w:rsid w:val="00964095"/>
    <w:rsid w:val="00965E1E"/>
    <w:rsid w:val="00966161"/>
    <w:rsid w:val="00966270"/>
    <w:rsid w:val="009710D7"/>
    <w:rsid w:val="00973FC5"/>
    <w:rsid w:val="009810BB"/>
    <w:rsid w:val="009939C2"/>
    <w:rsid w:val="00995E41"/>
    <w:rsid w:val="009A48ED"/>
    <w:rsid w:val="009B059F"/>
    <w:rsid w:val="009B0665"/>
    <w:rsid w:val="009B1B5A"/>
    <w:rsid w:val="009B36B7"/>
    <w:rsid w:val="009B51B4"/>
    <w:rsid w:val="009B5AA0"/>
    <w:rsid w:val="009C18D4"/>
    <w:rsid w:val="009D543E"/>
    <w:rsid w:val="009E16AC"/>
    <w:rsid w:val="009E1E0A"/>
    <w:rsid w:val="009E2C08"/>
    <w:rsid w:val="009E2DB2"/>
    <w:rsid w:val="009E7B01"/>
    <w:rsid w:val="009F35F5"/>
    <w:rsid w:val="00A01D81"/>
    <w:rsid w:val="00A07FF8"/>
    <w:rsid w:val="00A108E0"/>
    <w:rsid w:val="00A10B6C"/>
    <w:rsid w:val="00A1183A"/>
    <w:rsid w:val="00A12BF5"/>
    <w:rsid w:val="00A15E8B"/>
    <w:rsid w:val="00A20A57"/>
    <w:rsid w:val="00A21B61"/>
    <w:rsid w:val="00A2301F"/>
    <w:rsid w:val="00A2362E"/>
    <w:rsid w:val="00A25AB1"/>
    <w:rsid w:val="00A26BAE"/>
    <w:rsid w:val="00A3141C"/>
    <w:rsid w:val="00A31F7C"/>
    <w:rsid w:val="00A4161D"/>
    <w:rsid w:val="00A50E70"/>
    <w:rsid w:val="00A55148"/>
    <w:rsid w:val="00A55387"/>
    <w:rsid w:val="00A60A8F"/>
    <w:rsid w:val="00A60F6E"/>
    <w:rsid w:val="00A65854"/>
    <w:rsid w:val="00A66522"/>
    <w:rsid w:val="00A74573"/>
    <w:rsid w:val="00A760FB"/>
    <w:rsid w:val="00A81C54"/>
    <w:rsid w:val="00A8364D"/>
    <w:rsid w:val="00A8407A"/>
    <w:rsid w:val="00A905C0"/>
    <w:rsid w:val="00A91822"/>
    <w:rsid w:val="00AA1E16"/>
    <w:rsid w:val="00AA4760"/>
    <w:rsid w:val="00AA482B"/>
    <w:rsid w:val="00AA489E"/>
    <w:rsid w:val="00AA75E4"/>
    <w:rsid w:val="00AB0C38"/>
    <w:rsid w:val="00AB44BC"/>
    <w:rsid w:val="00AC1801"/>
    <w:rsid w:val="00AC226A"/>
    <w:rsid w:val="00AC7FD3"/>
    <w:rsid w:val="00AE44DF"/>
    <w:rsid w:val="00AF0C9B"/>
    <w:rsid w:val="00AF1B6F"/>
    <w:rsid w:val="00AF2F23"/>
    <w:rsid w:val="00AF38A2"/>
    <w:rsid w:val="00AF74CE"/>
    <w:rsid w:val="00B0133E"/>
    <w:rsid w:val="00B01870"/>
    <w:rsid w:val="00B039C1"/>
    <w:rsid w:val="00B04728"/>
    <w:rsid w:val="00B06858"/>
    <w:rsid w:val="00B06A4C"/>
    <w:rsid w:val="00B06B15"/>
    <w:rsid w:val="00B16EBE"/>
    <w:rsid w:val="00B2420E"/>
    <w:rsid w:val="00B24A94"/>
    <w:rsid w:val="00B30DDC"/>
    <w:rsid w:val="00B310F8"/>
    <w:rsid w:val="00B31907"/>
    <w:rsid w:val="00B320A2"/>
    <w:rsid w:val="00B33F25"/>
    <w:rsid w:val="00B34ADC"/>
    <w:rsid w:val="00B361F8"/>
    <w:rsid w:val="00B4052A"/>
    <w:rsid w:val="00B405F8"/>
    <w:rsid w:val="00B41E62"/>
    <w:rsid w:val="00B42070"/>
    <w:rsid w:val="00B461E8"/>
    <w:rsid w:val="00B46F92"/>
    <w:rsid w:val="00B53726"/>
    <w:rsid w:val="00B53F0F"/>
    <w:rsid w:val="00B54DA9"/>
    <w:rsid w:val="00B56D52"/>
    <w:rsid w:val="00B61187"/>
    <w:rsid w:val="00B62050"/>
    <w:rsid w:val="00B63EA3"/>
    <w:rsid w:val="00B66FE1"/>
    <w:rsid w:val="00B70ED8"/>
    <w:rsid w:val="00B72C39"/>
    <w:rsid w:val="00B73106"/>
    <w:rsid w:val="00B86673"/>
    <w:rsid w:val="00B86843"/>
    <w:rsid w:val="00B87620"/>
    <w:rsid w:val="00B92EC3"/>
    <w:rsid w:val="00B9476A"/>
    <w:rsid w:val="00B960AE"/>
    <w:rsid w:val="00B964CE"/>
    <w:rsid w:val="00BA63DB"/>
    <w:rsid w:val="00BA651A"/>
    <w:rsid w:val="00BA7105"/>
    <w:rsid w:val="00BB1010"/>
    <w:rsid w:val="00BB1445"/>
    <w:rsid w:val="00BB1944"/>
    <w:rsid w:val="00BB25AB"/>
    <w:rsid w:val="00BB25DA"/>
    <w:rsid w:val="00BB4743"/>
    <w:rsid w:val="00BB5632"/>
    <w:rsid w:val="00BC0AAA"/>
    <w:rsid w:val="00BC1362"/>
    <w:rsid w:val="00BC631A"/>
    <w:rsid w:val="00BC7608"/>
    <w:rsid w:val="00BD4709"/>
    <w:rsid w:val="00BD6C0D"/>
    <w:rsid w:val="00BE4D0C"/>
    <w:rsid w:val="00BE5527"/>
    <w:rsid w:val="00BE5AC2"/>
    <w:rsid w:val="00BE6D72"/>
    <w:rsid w:val="00BF0AA7"/>
    <w:rsid w:val="00BF1123"/>
    <w:rsid w:val="00BF3BA5"/>
    <w:rsid w:val="00BF4011"/>
    <w:rsid w:val="00BF68AB"/>
    <w:rsid w:val="00BF6BDD"/>
    <w:rsid w:val="00C0365B"/>
    <w:rsid w:val="00C06C95"/>
    <w:rsid w:val="00C13508"/>
    <w:rsid w:val="00C30864"/>
    <w:rsid w:val="00C33EE8"/>
    <w:rsid w:val="00C3549B"/>
    <w:rsid w:val="00C41816"/>
    <w:rsid w:val="00C441F7"/>
    <w:rsid w:val="00C45CB0"/>
    <w:rsid w:val="00C5184D"/>
    <w:rsid w:val="00C52589"/>
    <w:rsid w:val="00C576C0"/>
    <w:rsid w:val="00C633FB"/>
    <w:rsid w:val="00C63DCC"/>
    <w:rsid w:val="00C642AF"/>
    <w:rsid w:val="00C73A47"/>
    <w:rsid w:val="00C809C4"/>
    <w:rsid w:val="00C80A6D"/>
    <w:rsid w:val="00C84B4A"/>
    <w:rsid w:val="00C85FC3"/>
    <w:rsid w:val="00C879D2"/>
    <w:rsid w:val="00C92546"/>
    <w:rsid w:val="00C94FAB"/>
    <w:rsid w:val="00CA36BA"/>
    <w:rsid w:val="00CA4A7A"/>
    <w:rsid w:val="00CA4E38"/>
    <w:rsid w:val="00CB0457"/>
    <w:rsid w:val="00CB0575"/>
    <w:rsid w:val="00CB629F"/>
    <w:rsid w:val="00CC1CCC"/>
    <w:rsid w:val="00CC72E0"/>
    <w:rsid w:val="00CD1014"/>
    <w:rsid w:val="00CD13AE"/>
    <w:rsid w:val="00CD3EA5"/>
    <w:rsid w:val="00CE188D"/>
    <w:rsid w:val="00CE4132"/>
    <w:rsid w:val="00CF6184"/>
    <w:rsid w:val="00CF62A8"/>
    <w:rsid w:val="00D04456"/>
    <w:rsid w:val="00D116F9"/>
    <w:rsid w:val="00D16550"/>
    <w:rsid w:val="00D172C3"/>
    <w:rsid w:val="00D2035F"/>
    <w:rsid w:val="00D21CDA"/>
    <w:rsid w:val="00D24044"/>
    <w:rsid w:val="00D25BAC"/>
    <w:rsid w:val="00D3070F"/>
    <w:rsid w:val="00D316F8"/>
    <w:rsid w:val="00D31C0B"/>
    <w:rsid w:val="00D32906"/>
    <w:rsid w:val="00D34854"/>
    <w:rsid w:val="00D35486"/>
    <w:rsid w:val="00D360F6"/>
    <w:rsid w:val="00D362F5"/>
    <w:rsid w:val="00D36A41"/>
    <w:rsid w:val="00D5214A"/>
    <w:rsid w:val="00D530DA"/>
    <w:rsid w:val="00D534AE"/>
    <w:rsid w:val="00D53569"/>
    <w:rsid w:val="00D555B7"/>
    <w:rsid w:val="00D56EA7"/>
    <w:rsid w:val="00D57B49"/>
    <w:rsid w:val="00D61B73"/>
    <w:rsid w:val="00D665D1"/>
    <w:rsid w:val="00D704B4"/>
    <w:rsid w:val="00D73DA2"/>
    <w:rsid w:val="00D757CE"/>
    <w:rsid w:val="00D8453C"/>
    <w:rsid w:val="00D922EF"/>
    <w:rsid w:val="00D9537A"/>
    <w:rsid w:val="00D968B3"/>
    <w:rsid w:val="00DA6B9C"/>
    <w:rsid w:val="00DB1F16"/>
    <w:rsid w:val="00DB343C"/>
    <w:rsid w:val="00DB6F08"/>
    <w:rsid w:val="00DB72A4"/>
    <w:rsid w:val="00DC093F"/>
    <w:rsid w:val="00DC36D8"/>
    <w:rsid w:val="00DC51AB"/>
    <w:rsid w:val="00DC7EF3"/>
    <w:rsid w:val="00DD2869"/>
    <w:rsid w:val="00DE07E3"/>
    <w:rsid w:val="00DE5BF9"/>
    <w:rsid w:val="00DE781F"/>
    <w:rsid w:val="00DF0403"/>
    <w:rsid w:val="00DF1538"/>
    <w:rsid w:val="00DF28A8"/>
    <w:rsid w:val="00DF4E91"/>
    <w:rsid w:val="00E02B43"/>
    <w:rsid w:val="00E057EE"/>
    <w:rsid w:val="00E07696"/>
    <w:rsid w:val="00E106E0"/>
    <w:rsid w:val="00E10A04"/>
    <w:rsid w:val="00E1401B"/>
    <w:rsid w:val="00E15B30"/>
    <w:rsid w:val="00E17649"/>
    <w:rsid w:val="00E177CE"/>
    <w:rsid w:val="00E21C40"/>
    <w:rsid w:val="00E370CE"/>
    <w:rsid w:val="00E43964"/>
    <w:rsid w:val="00E44014"/>
    <w:rsid w:val="00E441C2"/>
    <w:rsid w:val="00E46A40"/>
    <w:rsid w:val="00E533C3"/>
    <w:rsid w:val="00E557C9"/>
    <w:rsid w:val="00E56455"/>
    <w:rsid w:val="00E63031"/>
    <w:rsid w:val="00E70D5C"/>
    <w:rsid w:val="00E746F8"/>
    <w:rsid w:val="00E854B7"/>
    <w:rsid w:val="00E8582C"/>
    <w:rsid w:val="00E86ED5"/>
    <w:rsid w:val="00E929DC"/>
    <w:rsid w:val="00E9310F"/>
    <w:rsid w:val="00E95720"/>
    <w:rsid w:val="00EA557A"/>
    <w:rsid w:val="00EA70D3"/>
    <w:rsid w:val="00EA7EFE"/>
    <w:rsid w:val="00EB61DA"/>
    <w:rsid w:val="00EB65A2"/>
    <w:rsid w:val="00EB6613"/>
    <w:rsid w:val="00EC0516"/>
    <w:rsid w:val="00EC31E3"/>
    <w:rsid w:val="00EC3857"/>
    <w:rsid w:val="00EC4799"/>
    <w:rsid w:val="00EC5CFA"/>
    <w:rsid w:val="00ED2050"/>
    <w:rsid w:val="00ED330F"/>
    <w:rsid w:val="00ED3F41"/>
    <w:rsid w:val="00ED643C"/>
    <w:rsid w:val="00ED678C"/>
    <w:rsid w:val="00EE1988"/>
    <w:rsid w:val="00EE3075"/>
    <w:rsid w:val="00EE4315"/>
    <w:rsid w:val="00EF2609"/>
    <w:rsid w:val="00EF39AE"/>
    <w:rsid w:val="00EF3A87"/>
    <w:rsid w:val="00F0181E"/>
    <w:rsid w:val="00F02DDE"/>
    <w:rsid w:val="00F03990"/>
    <w:rsid w:val="00F03D45"/>
    <w:rsid w:val="00F06BDE"/>
    <w:rsid w:val="00F07AA7"/>
    <w:rsid w:val="00F11636"/>
    <w:rsid w:val="00F13042"/>
    <w:rsid w:val="00F14B8B"/>
    <w:rsid w:val="00F169A2"/>
    <w:rsid w:val="00F2027A"/>
    <w:rsid w:val="00F2079B"/>
    <w:rsid w:val="00F225DD"/>
    <w:rsid w:val="00F22A97"/>
    <w:rsid w:val="00F25BB6"/>
    <w:rsid w:val="00F31F4B"/>
    <w:rsid w:val="00F34FB3"/>
    <w:rsid w:val="00F412D1"/>
    <w:rsid w:val="00F4329A"/>
    <w:rsid w:val="00F440C8"/>
    <w:rsid w:val="00F4731F"/>
    <w:rsid w:val="00F52BAA"/>
    <w:rsid w:val="00F53E52"/>
    <w:rsid w:val="00F73959"/>
    <w:rsid w:val="00F7462A"/>
    <w:rsid w:val="00F76475"/>
    <w:rsid w:val="00F76771"/>
    <w:rsid w:val="00F76C11"/>
    <w:rsid w:val="00F833D7"/>
    <w:rsid w:val="00F840F8"/>
    <w:rsid w:val="00F9151D"/>
    <w:rsid w:val="00F9401A"/>
    <w:rsid w:val="00F97433"/>
    <w:rsid w:val="00F97C52"/>
    <w:rsid w:val="00FB6DBE"/>
    <w:rsid w:val="00FB6E93"/>
    <w:rsid w:val="00FC1DD9"/>
    <w:rsid w:val="00FC48AD"/>
    <w:rsid w:val="00FD00D5"/>
    <w:rsid w:val="00FD361B"/>
    <w:rsid w:val="00FD4FE8"/>
    <w:rsid w:val="00FE1807"/>
    <w:rsid w:val="00FE2CFE"/>
    <w:rsid w:val="00FE4DE7"/>
    <w:rsid w:val="00FE5E2B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62E3D9"/>
  <w15:docId w15:val="{2E17E000-E9E4-43B3-BD2C-E139A5DB5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769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uiPriority w:val="5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paragraph" w:styleId="af4">
    <w:name w:val="List Paragraph"/>
    <w:basedOn w:val="a"/>
    <w:uiPriority w:val="34"/>
    <w:qFormat/>
    <w:rsid w:val="00014660"/>
    <w:pPr>
      <w:ind w:left="720"/>
      <w:contextualSpacing/>
    </w:pPr>
  </w:style>
  <w:style w:type="table" w:customStyle="1" w:styleId="12">
    <w:name w:val="Сетка таблицы1"/>
    <w:basedOn w:val="a1"/>
    <w:next w:val="ad"/>
    <w:uiPriority w:val="59"/>
    <w:rsid w:val="009170A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F06BDE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rsid w:val="00F06B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1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nfourok.ru/" TargetMode="External"/><Relationship Id="rId18" Type="http://schemas.openxmlformats.org/officeDocument/2006/relationships/hyperlink" Target="http://aleksejev.ru/materials/1256/22689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ezzhd.ru" TargetMode="External"/><Relationship Id="rId17" Type="http://schemas.openxmlformats.org/officeDocument/2006/relationships/hyperlink" Target="http://alekseje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.bataisite.ru/u/d6/79121098d711e4a678fc6f73bb7a0a/-/%D0%9C%D0%95%D0%A2%D0%9E%D0%94%D0%98%D0%A7%D0%95%D0%A1%D0%9A%D0%98%D0%95%20%D0%A0%D0%95%D0%9A%D0%9E%D0%9C%D0%95%D0%9D%D0%94%D0%90%D0%A6%D0%98%D0%98%20%D0%9F%D0%9E%20%D0%92%D0%AB%D0%9F%D0%9E%D0%9B%D0%9D%D0%95%D0%9D%D0%98%D0%AE%20%D0%92%D0%9D%D0%95%D0%90%D0%A3%D0%94%D0%98%D0%A2%D0%9E%D0%A0%D0%9D%D0%9E%D0%99%20%D0%A1%D0%90%D0%9C%D0%9E%D0%A1%D0%A2%D0%9E%D0%AF%D0%A2%D0%95%D0%9B%D0%AC%D0%9D%D0%9E%D0%99%20%D0%A0%D0%90%D0%91%D0%9E%D0%A2%D0%AB.doc" TargetMode="External"/><Relationship Id="rId20" Type="http://schemas.openxmlformats.org/officeDocument/2006/relationships/hyperlink" Target="https://yandex.ru/images/search?text=%D0%BC%D0%B5%D1%82%D0%BE%D0%B4%D0%B8%D1%87%D0%B5%D1%81%D0%BA%D0%B8%D0%B5%20%D1%80%D0%B5%D0%BA%D0%BE%D0%BC%D0%B5%D0%BD%D0%B4%D0%B0%D1%86%D0%B8%D0%B8%20%D0%BF%D0%BE%20%D0%B2%D0%BD%D0%B5%D0%B0%D1%83%D0%B4%D0%B8%D1%82%D0%BE%D1%80%D0%BD%D0%BE%D0%B9%20%D1%81%D0%B0%D0%BC%D0%BE%D1%81%D1%82%D0%BE%D1%8F%D1%82%D0%B5%D0%BB%D1%8C%D0%BD%D0%BE%D0%B9%20%D1%80%D0%B0%D0%B1%D0%BE%D1%82%D0%B5%20%D0%BE%D0%B1%D1%83%D1%87%D0%B0%D1%8E%D1%89%D0%B5%D0%B3%D0%BE%D1%81%D1%8F%20%D0%BF%D0%BE%20%D0%BF%D1%80%D0%B5%D0%B4%D0%BC%D0%B5%D1%82%D1%83%20%D0%9E%D0%91%D0%96%20%D0%B8%20%D0%91%D0%96&amp;stype=image&amp;lr=67&amp;noreask=1&amp;source=wiz&amp;uinfo=sw-1366-sh-768-ww-997-wh-628-pd-1-wp-16x9_1366x76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8362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.bataisite.ru/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yandex.ru/images?uinfo=sw-1366-sh-768-ww-997-wh-628-pd-1-wp-16x9_1366x76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infourok.ru/-35510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76FF931-8942-40EC-8920-50B81FF4C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3437</Words>
  <Characters>19592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User</cp:lastModifiedBy>
  <cp:revision>12</cp:revision>
  <cp:lastPrinted>2014-11-21T05:01:00Z</cp:lastPrinted>
  <dcterms:created xsi:type="dcterms:W3CDTF">2022-03-01T19:35:00Z</dcterms:created>
  <dcterms:modified xsi:type="dcterms:W3CDTF">2022-04-12T07:47:00Z</dcterms:modified>
</cp:coreProperties>
</file>